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F3" w:rsidRPr="00B81628" w:rsidRDefault="00F936F3" w:rsidP="00B81628">
      <w:pPr>
        <w:jc w:val="center"/>
        <w:rPr>
          <w:rFonts w:ascii="Times New Roman" w:hAnsi="Times New Roman" w:cs="Times New Roman"/>
          <w:b/>
          <w:sz w:val="28"/>
          <w:szCs w:val="28"/>
        </w:rPr>
      </w:pPr>
      <w:r w:rsidRPr="00B81628">
        <w:rPr>
          <w:rFonts w:ascii="Times New Roman" w:hAnsi="Times New Roman" w:cs="Times New Roman"/>
          <w:b/>
          <w:sz w:val="28"/>
          <w:szCs w:val="28"/>
        </w:rPr>
        <w:t xml:space="preserve">Обобщение правоприменительной практики осуществления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w:t>
      </w:r>
      <w:r w:rsidR="007870D3">
        <w:rPr>
          <w:rFonts w:ascii="Times New Roman" w:hAnsi="Times New Roman" w:cs="Times New Roman"/>
          <w:b/>
          <w:sz w:val="28"/>
          <w:szCs w:val="28"/>
        </w:rPr>
        <w:t>нардов Российской Федерации</w:t>
      </w:r>
      <w:r w:rsidRPr="00B81628">
        <w:rPr>
          <w:rFonts w:ascii="Times New Roman" w:hAnsi="Times New Roman" w:cs="Times New Roman"/>
          <w:b/>
          <w:sz w:val="28"/>
          <w:szCs w:val="28"/>
        </w:rPr>
        <w:t>, находящихся на территории Ленингр</w:t>
      </w:r>
      <w:r w:rsidR="00B81628" w:rsidRPr="00B81628">
        <w:rPr>
          <w:rFonts w:ascii="Times New Roman" w:hAnsi="Times New Roman" w:cs="Times New Roman"/>
          <w:b/>
          <w:sz w:val="28"/>
          <w:szCs w:val="28"/>
        </w:rPr>
        <w:t xml:space="preserve">адской области </w:t>
      </w:r>
      <w:r w:rsidRPr="00B81628">
        <w:rPr>
          <w:rFonts w:ascii="Times New Roman" w:hAnsi="Times New Roman" w:cs="Times New Roman"/>
          <w:b/>
          <w:sz w:val="28"/>
          <w:szCs w:val="28"/>
        </w:rPr>
        <w:t xml:space="preserve">за </w:t>
      </w:r>
      <w:r w:rsidR="00B15C6E">
        <w:rPr>
          <w:rFonts w:ascii="Times New Roman" w:hAnsi="Times New Roman" w:cs="Times New Roman"/>
          <w:b/>
          <w:sz w:val="28"/>
          <w:szCs w:val="28"/>
        </w:rPr>
        <w:t>2020 год</w:t>
      </w:r>
    </w:p>
    <w:p w:rsidR="00F936F3" w:rsidRPr="00067046" w:rsidRDefault="00F936F3" w:rsidP="00B81628">
      <w:pPr>
        <w:spacing w:after="0"/>
        <w:ind w:firstLine="709"/>
        <w:jc w:val="both"/>
        <w:rPr>
          <w:rFonts w:ascii="Times New Roman" w:hAnsi="Times New Roman" w:cs="Times New Roman"/>
          <w:sz w:val="28"/>
          <w:szCs w:val="28"/>
        </w:rPr>
      </w:pPr>
      <w:r w:rsidRPr="00F936F3">
        <w:rPr>
          <w:rFonts w:ascii="Times New Roman" w:hAnsi="Times New Roman" w:cs="Times New Roman"/>
          <w:sz w:val="28"/>
          <w:szCs w:val="28"/>
        </w:rPr>
        <w:t>Настоящее обобщение правоприменительной практики подготовлено в соответствии с пунктами 2 и 3 части 2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w:t>
      </w:r>
      <w:r w:rsidR="00067046">
        <w:rPr>
          <w:rFonts w:ascii="Times New Roman" w:hAnsi="Times New Roman" w:cs="Times New Roman"/>
          <w:sz w:val="28"/>
          <w:szCs w:val="28"/>
        </w:rPr>
        <w:t>ра) и муниципального контроля».</w:t>
      </w:r>
    </w:p>
    <w:p w:rsidR="00F936F3" w:rsidRPr="00F936F3" w:rsidRDefault="00F936F3" w:rsidP="00B81628">
      <w:pPr>
        <w:ind w:firstLine="709"/>
        <w:jc w:val="both"/>
        <w:rPr>
          <w:rFonts w:ascii="Times New Roman" w:hAnsi="Times New Roman" w:cs="Times New Roman"/>
          <w:sz w:val="28"/>
          <w:szCs w:val="28"/>
        </w:rPr>
      </w:pPr>
      <w:r w:rsidRPr="00F936F3">
        <w:rPr>
          <w:rFonts w:ascii="Times New Roman" w:hAnsi="Times New Roman" w:cs="Times New Roman"/>
          <w:sz w:val="28"/>
          <w:szCs w:val="28"/>
        </w:rPr>
        <w:t xml:space="preserve">Обзор правоприменительной практики подготовлен за I и II кварталы 2020 года по результатам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w:t>
      </w:r>
      <w:r w:rsidR="007870D3">
        <w:rPr>
          <w:rFonts w:ascii="Times New Roman" w:hAnsi="Times New Roman" w:cs="Times New Roman"/>
          <w:sz w:val="28"/>
          <w:szCs w:val="28"/>
        </w:rPr>
        <w:t>нардов Российской Федерации</w:t>
      </w:r>
      <w:r w:rsidRPr="00F936F3">
        <w:rPr>
          <w:rFonts w:ascii="Times New Roman" w:hAnsi="Times New Roman" w:cs="Times New Roman"/>
          <w:sz w:val="28"/>
          <w:szCs w:val="28"/>
        </w:rPr>
        <w:t>, находящихся на территории Ленинградской области (далее - надзор).</w:t>
      </w:r>
    </w:p>
    <w:p w:rsidR="00F936F3" w:rsidRPr="00B81628" w:rsidRDefault="00F936F3" w:rsidP="00B81628">
      <w:pPr>
        <w:jc w:val="both"/>
        <w:rPr>
          <w:rFonts w:ascii="Times New Roman" w:hAnsi="Times New Roman" w:cs="Times New Roman"/>
          <w:b/>
          <w:sz w:val="28"/>
          <w:szCs w:val="28"/>
        </w:rPr>
      </w:pPr>
      <w:r w:rsidRPr="00F936F3">
        <w:rPr>
          <w:rFonts w:ascii="Times New Roman" w:hAnsi="Times New Roman" w:cs="Times New Roman"/>
          <w:sz w:val="28"/>
          <w:szCs w:val="28"/>
        </w:rPr>
        <w:t>1.</w:t>
      </w:r>
      <w:r w:rsidRPr="00F936F3">
        <w:rPr>
          <w:rFonts w:ascii="Times New Roman" w:hAnsi="Times New Roman" w:cs="Times New Roman"/>
          <w:sz w:val="28"/>
          <w:szCs w:val="28"/>
        </w:rPr>
        <w:tab/>
      </w:r>
      <w:r w:rsidRPr="00B81628">
        <w:rPr>
          <w:rFonts w:ascii="Times New Roman" w:hAnsi="Times New Roman" w:cs="Times New Roman"/>
          <w:b/>
          <w:sz w:val="28"/>
          <w:szCs w:val="28"/>
        </w:rPr>
        <w:t>Общие положения</w:t>
      </w:r>
    </w:p>
    <w:p w:rsidR="00B81628" w:rsidRPr="00B81628" w:rsidRDefault="00067046" w:rsidP="00B81628">
      <w:pPr>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00F936F3" w:rsidRPr="00F936F3">
        <w:rPr>
          <w:rFonts w:ascii="Times New Roman" w:hAnsi="Times New Roman" w:cs="Times New Roman"/>
          <w:sz w:val="28"/>
          <w:szCs w:val="28"/>
        </w:rPr>
        <w:t>адзор - функция государства, осуществляемая в целях контроля исполнения нормативных правовых актов, устанавливающих обязательные требования в сфере сохранения объектов культурного</w:t>
      </w:r>
      <w:r w:rsidR="00B81628">
        <w:rPr>
          <w:rFonts w:ascii="Times New Roman" w:hAnsi="Times New Roman" w:cs="Times New Roman"/>
          <w:sz w:val="28"/>
          <w:szCs w:val="28"/>
        </w:rPr>
        <w:t xml:space="preserve"> </w:t>
      </w:r>
      <w:r w:rsidR="00B81628" w:rsidRPr="00B81628">
        <w:rPr>
          <w:rFonts w:ascii="Times New Roman" w:hAnsi="Times New Roman" w:cs="Times New Roman"/>
          <w:sz w:val="28"/>
          <w:szCs w:val="28"/>
        </w:rPr>
        <w:t>наследия.</w:t>
      </w:r>
    </w:p>
    <w:p w:rsidR="00B81628" w:rsidRPr="00B81628" w:rsidRDefault="00B81628" w:rsidP="00B81628">
      <w:pPr>
        <w:spacing w:after="0"/>
        <w:ind w:firstLine="709"/>
        <w:jc w:val="both"/>
        <w:rPr>
          <w:rFonts w:ascii="Times New Roman" w:hAnsi="Times New Roman" w:cs="Times New Roman"/>
          <w:sz w:val="28"/>
          <w:szCs w:val="28"/>
        </w:rPr>
      </w:pPr>
      <w:r w:rsidRPr="00B81628">
        <w:rPr>
          <w:rFonts w:ascii="Times New Roman" w:hAnsi="Times New Roman" w:cs="Times New Roman"/>
          <w:sz w:val="28"/>
          <w:szCs w:val="28"/>
        </w:rPr>
        <w:t xml:space="preserve">Основной формой контрольно-надзорной деятельности являются контрольные мероприятия, проводимые комитетом по культуре </w:t>
      </w:r>
      <w:proofErr w:type="gramStart"/>
      <w:r w:rsidRPr="00B81628">
        <w:rPr>
          <w:rFonts w:ascii="Times New Roman" w:hAnsi="Times New Roman" w:cs="Times New Roman"/>
          <w:sz w:val="28"/>
          <w:szCs w:val="28"/>
        </w:rPr>
        <w:t>Ленинградской области в отношении органов государственной власти Ленинградской области, государственных органов Ленинградской области, органов местного самоуправления муниципальных образований Ленинградской области, а также юридических лиц, индивидуальных предпринимателей и физических лиц, являющихся собственниками или иными законными владельцами и/или фактическими пользователями объектов культурного наследия либо осуществляющих проведение хозяйственных и иных работ на объектах культурного наследия, в границах территорий объектов культурного наследия, в</w:t>
      </w:r>
      <w:proofErr w:type="gramEnd"/>
      <w:r w:rsidRPr="00B81628">
        <w:rPr>
          <w:rFonts w:ascii="Times New Roman" w:hAnsi="Times New Roman" w:cs="Times New Roman"/>
          <w:sz w:val="28"/>
          <w:szCs w:val="28"/>
        </w:rPr>
        <w:t xml:space="preserve"> </w:t>
      </w:r>
      <w:proofErr w:type="gramStart"/>
      <w:r w:rsidRPr="00B81628">
        <w:rPr>
          <w:rFonts w:ascii="Times New Roman" w:hAnsi="Times New Roman" w:cs="Times New Roman"/>
          <w:sz w:val="28"/>
          <w:szCs w:val="28"/>
        </w:rPr>
        <w:t>границах</w:t>
      </w:r>
      <w:proofErr w:type="gramEnd"/>
      <w:r w:rsidRPr="00B81628">
        <w:rPr>
          <w:rFonts w:ascii="Times New Roman" w:hAnsi="Times New Roman" w:cs="Times New Roman"/>
          <w:sz w:val="28"/>
          <w:szCs w:val="28"/>
        </w:rPr>
        <w:t xml:space="preserve"> территорий зон охраны объектов культурного наследия, защитных зонах (далее - лица, в отношении которых осуществляется надзор).</w:t>
      </w:r>
    </w:p>
    <w:p w:rsidR="00B81628" w:rsidRPr="00B81628" w:rsidRDefault="00B81628" w:rsidP="00B81628">
      <w:pPr>
        <w:spacing w:after="0"/>
        <w:ind w:firstLine="709"/>
        <w:jc w:val="both"/>
        <w:rPr>
          <w:rFonts w:ascii="Times New Roman" w:hAnsi="Times New Roman" w:cs="Times New Roman"/>
          <w:sz w:val="28"/>
          <w:szCs w:val="28"/>
        </w:rPr>
      </w:pPr>
      <w:r w:rsidRPr="00B81628">
        <w:rPr>
          <w:rFonts w:ascii="Times New Roman" w:hAnsi="Times New Roman" w:cs="Times New Roman"/>
          <w:sz w:val="28"/>
          <w:szCs w:val="28"/>
        </w:rPr>
        <w:t>Деятельность комитета по культуре Ленинградской области в рамках  надзора направлена на предупреждение, выявление и пресечение нарушений обязательных требований, посредством организации и проведения контрольных мероприятий и проведения мероприятий по профилактике нарушений обязательных требований в сфере сохранения объектов культурного наследия.</w:t>
      </w:r>
    </w:p>
    <w:p w:rsidR="00B81628" w:rsidRPr="00B81628" w:rsidRDefault="00B81628" w:rsidP="00B81628">
      <w:pPr>
        <w:spacing w:after="0"/>
        <w:ind w:firstLine="709"/>
        <w:jc w:val="both"/>
        <w:rPr>
          <w:rFonts w:ascii="Times New Roman" w:hAnsi="Times New Roman" w:cs="Times New Roman"/>
          <w:sz w:val="28"/>
          <w:szCs w:val="28"/>
        </w:rPr>
      </w:pPr>
      <w:proofErr w:type="gramStart"/>
      <w:r w:rsidRPr="00B81628">
        <w:rPr>
          <w:rFonts w:ascii="Times New Roman" w:hAnsi="Times New Roman" w:cs="Times New Roman"/>
          <w:sz w:val="28"/>
          <w:szCs w:val="28"/>
        </w:rPr>
        <w:t xml:space="preserve">Комитет по культуре Ленинградской области в соответствии с Положением, утвержденным постановлением Правительства Ленинградской области от 24 октября 2017 г. № 431  «Об утверждении  Положения о комитете по культуре Ленинградской области и признании утратившими силу полностью или частично отдельных постановлений Правительства Ленинградской области», осуществляет </w:t>
      </w:r>
      <w:r w:rsidR="007870D3">
        <w:rPr>
          <w:rFonts w:ascii="Times New Roman" w:hAnsi="Times New Roman" w:cs="Times New Roman"/>
          <w:sz w:val="28"/>
          <w:szCs w:val="28"/>
        </w:rPr>
        <w:t>г</w:t>
      </w:r>
      <w:r w:rsidRPr="00B81628">
        <w:rPr>
          <w:rFonts w:ascii="Times New Roman" w:hAnsi="Times New Roman" w:cs="Times New Roman"/>
          <w:sz w:val="28"/>
          <w:szCs w:val="28"/>
        </w:rPr>
        <w:t>осударственный надзор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w:t>
      </w:r>
      <w:proofErr w:type="gramEnd"/>
      <w:r w:rsidRPr="00B81628">
        <w:rPr>
          <w:rFonts w:ascii="Times New Roman" w:hAnsi="Times New Roman" w:cs="Times New Roman"/>
          <w:sz w:val="28"/>
          <w:szCs w:val="28"/>
        </w:rPr>
        <w:t xml:space="preserve">) </w:t>
      </w:r>
      <w:r w:rsidR="007870D3">
        <w:rPr>
          <w:rFonts w:ascii="Times New Roman" w:hAnsi="Times New Roman" w:cs="Times New Roman"/>
          <w:sz w:val="28"/>
          <w:szCs w:val="28"/>
        </w:rPr>
        <w:t>народов Российской Федерации</w:t>
      </w:r>
      <w:r w:rsidRPr="00B81628">
        <w:rPr>
          <w:rFonts w:ascii="Times New Roman" w:hAnsi="Times New Roman" w:cs="Times New Roman"/>
          <w:sz w:val="28"/>
          <w:szCs w:val="28"/>
        </w:rPr>
        <w:t>, находящихся на территории Ленинградской области.</w:t>
      </w:r>
    </w:p>
    <w:p w:rsidR="00B81628" w:rsidRPr="00B81628" w:rsidRDefault="00B81628" w:rsidP="00B81628">
      <w:pPr>
        <w:spacing w:after="0"/>
        <w:ind w:firstLine="709"/>
        <w:jc w:val="both"/>
        <w:rPr>
          <w:rFonts w:ascii="Times New Roman" w:hAnsi="Times New Roman" w:cs="Times New Roman"/>
          <w:sz w:val="28"/>
          <w:szCs w:val="28"/>
        </w:rPr>
      </w:pPr>
      <w:r w:rsidRPr="00B81628">
        <w:rPr>
          <w:rFonts w:ascii="Times New Roman" w:hAnsi="Times New Roman" w:cs="Times New Roman"/>
          <w:sz w:val="28"/>
          <w:szCs w:val="28"/>
        </w:rPr>
        <w:t>Реализация надзорных полномочий осуществляется, в соответствии с действующим законодательством, посредством организации и проведения:</w:t>
      </w:r>
    </w:p>
    <w:p w:rsidR="00B81628" w:rsidRPr="00B81628" w:rsidRDefault="00B81628" w:rsidP="00B81628">
      <w:pPr>
        <w:spacing w:after="0"/>
        <w:ind w:firstLine="709"/>
        <w:jc w:val="both"/>
        <w:rPr>
          <w:rFonts w:ascii="Times New Roman" w:hAnsi="Times New Roman" w:cs="Times New Roman"/>
          <w:b/>
          <w:sz w:val="28"/>
          <w:szCs w:val="28"/>
        </w:rPr>
      </w:pPr>
      <w:r w:rsidRPr="00B81628">
        <w:rPr>
          <w:rFonts w:ascii="Times New Roman" w:hAnsi="Times New Roman" w:cs="Times New Roman"/>
          <w:b/>
          <w:sz w:val="28"/>
          <w:szCs w:val="28"/>
        </w:rPr>
        <w:t xml:space="preserve"> - плановых проверок юридических лиц и индивидуальных предпринимателей в соответствии с Планом проверок юридических лиц и индивидуальных предпринимателей, согласованном с органами прокуратуры (далее - План проверок);</w:t>
      </w:r>
    </w:p>
    <w:p w:rsidR="005D7721" w:rsidRDefault="00B81628" w:rsidP="00B81628">
      <w:pPr>
        <w:spacing w:after="0"/>
        <w:ind w:firstLine="709"/>
        <w:jc w:val="both"/>
        <w:rPr>
          <w:rFonts w:ascii="Times New Roman" w:hAnsi="Times New Roman" w:cs="Times New Roman"/>
          <w:b/>
          <w:sz w:val="28"/>
          <w:szCs w:val="28"/>
        </w:rPr>
      </w:pPr>
      <w:r w:rsidRPr="00B8162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81628">
        <w:rPr>
          <w:rFonts w:ascii="Times New Roman" w:hAnsi="Times New Roman" w:cs="Times New Roman"/>
          <w:b/>
          <w:sz w:val="28"/>
          <w:szCs w:val="28"/>
        </w:rPr>
        <w:t>внеплановых проверок юридических лиц и индивидуальных предпринимателей по основаниям, предусмотренным частью 2 статьи 10 Федерального закона № 294-ФЗ;</w:t>
      </w:r>
    </w:p>
    <w:p w:rsidR="00B81628" w:rsidRPr="00B81628" w:rsidRDefault="00B81628" w:rsidP="00B81628">
      <w:pPr>
        <w:spacing w:after="0"/>
        <w:ind w:firstLine="709"/>
        <w:jc w:val="both"/>
        <w:rPr>
          <w:rFonts w:ascii="Times New Roman" w:hAnsi="Times New Roman" w:cs="Times New Roman"/>
          <w:b/>
          <w:sz w:val="28"/>
          <w:szCs w:val="28"/>
        </w:rPr>
      </w:pPr>
      <w:r w:rsidRPr="00B81628">
        <w:rPr>
          <w:rFonts w:ascii="Times New Roman" w:hAnsi="Times New Roman" w:cs="Times New Roman"/>
          <w:b/>
          <w:sz w:val="28"/>
          <w:szCs w:val="28"/>
        </w:rPr>
        <w:t xml:space="preserve">- плановых/внеплановых мероприятий по </w:t>
      </w:r>
      <w:proofErr w:type="gramStart"/>
      <w:r w:rsidRPr="00B81628">
        <w:rPr>
          <w:rFonts w:ascii="Times New Roman" w:hAnsi="Times New Roman" w:cs="Times New Roman"/>
          <w:b/>
          <w:sz w:val="28"/>
          <w:szCs w:val="28"/>
        </w:rPr>
        <w:t>контролю за</w:t>
      </w:r>
      <w:proofErr w:type="gramEnd"/>
      <w:r w:rsidRPr="00B81628">
        <w:rPr>
          <w:rFonts w:ascii="Times New Roman" w:hAnsi="Times New Roman" w:cs="Times New Roman"/>
          <w:b/>
          <w:sz w:val="28"/>
          <w:szCs w:val="28"/>
        </w:rPr>
        <w:t xml:space="preserve"> состоянием объектов культурного наследия их территорий, зон охраны и защитных зон.</w:t>
      </w:r>
    </w:p>
    <w:p w:rsidR="00B81628" w:rsidRPr="00B81628" w:rsidRDefault="00B81628" w:rsidP="00B81628">
      <w:pPr>
        <w:spacing w:after="0"/>
        <w:ind w:firstLine="709"/>
        <w:jc w:val="both"/>
        <w:rPr>
          <w:rFonts w:ascii="Times New Roman" w:hAnsi="Times New Roman" w:cs="Times New Roman"/>
          <w:sz w:val="28"/>
          <w:szCs w:val="28"/>
        </w:rPr>
      </w:pPr>
      <w:proofErr w:type="gramStart"/>
      <w:r w:rsidRPr="00B81628">
        <w:rPr>
          <w:rFonts w:ascii="Times New Roman" w:hAnsi="Times New Roman" w:cs="Times New Roman"/>
          <w:sz w:val="28"/>
          <w:szCs w:val="28"/>
        </w:rPr>
        <w:t>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от 26.12.2008 № 294-ФЗ) в открытом доступе на официальном сайте комитета по культуре Ленинградской области размещаются Ежегодные планы проведения плановых проверок лиц, в отношении которых осуществляется государственный надзор и</w:t>
      </w:r>
      <w:proofErr w:type="gramEnd"/>
      <w:r w:rsidRPr="00B81628">
        <w:rPr>
          <w:rFonts w:ascii="Times New Roman" w:hAnsi="Times New Roman" w:cs="Times New Roman"/>
          <w:sz w:val="28"/>
          <w:szCs w:val="28"/>
        </w:rPr>
        <w:t xml:space="preserve"> информация о результатах проверок. В Единый реестр проверок своевременно вносится информация о плановых и внеплановых проверках таких лиц, об их результатах и о принятых мерах по пресечению и (или) устранению последствий выявленных нарушений.</w:t>
      </w:r>
    </w:p>
    <w:p w:rsidR="00B81628" w:rsidRPr="00B81628" w:rsidRDefault="00B81628" w:rsidP="00B81628">
      <w:pPr>
        <w:spacing w:after="0"/>
        <w:ind w:firstLine="709"/>
        <w:jc w:val="both"/>
        <w:rPr>
          <w:rFonts w:ascii="Times New Roman" w:hAnsi="Times New Roman" w:cs="Times New Roman"/>
          <w:sz w:val="28"/>
          <w:szCs w:val="28"/>
        </w:rPr>
      </w:pPr>
      <w:r w:rsidRPr="00B81628">
        <w:rPr>
          <w:rFonts w:ascii="Times New Roman" w:hAnsi="Times New Roman" w:cs="Times New Roman"/>
          <w:sz w:val="28"/>
          <w:szCs w:val="28"/>
        </w:rPr>
        <w:t>Плановые и внеплановые проверки осуществляются комитетом по культуре Ленинградской области в соответствии с требованиями, установленными Федеральным законом от 26.12.2008 № 294-ФЗ.</w:t>
      </w:r>
    </w:p>
    <w:p w:rsidR="00B81628" w:rsidRPr="00B81628" w:rsidRDefault="00B81628" w:rsidP="00B81628">
      <w:pPr>
        <w:spacing w:after="0"/>
        <w:ind w:firstLine="709"/>
        <w:jc w:val="both"/>
        <w:rPr>
          <w:rFonts w:ascii="Times New Roman" w:hAnsi="Times New Roman" w:cs="Times New Roman"/>
          <w:sz w:val="28"/>
          <w:szCs w:val="28"/>
        </w:rPr>
      </w:pPr>
      <w:proofErr w:type="gramStart"/>
      <w:r w:rsidRPr="00B81628">
        <w:rPr>
          <w:rFonts w:ascii="Times New Roman" w:hAnsi="Times New Roman" w:cs="Times New Roman"/>
          <w:sz w:val="28"/>
          <w:szCs w:val="28"/>
        </w:rPr>
        <w:t>Предметом плановых/внеплановых проверок является соблюдение органами государственной власти Ленинградской области, государственными органами Ленинградской области, органами местного самоуправления муниципальных образований Ленинградской области, а также юридическими лицами, индивидуальными предпринимателями и физическими лицами, обязательных требований, установленных законодательством Российской Федерации в области охраны объектов культурного наследия (памятников истории и культуры) народов Российской Федерации (далее - обязательные требования), являющихся собственниками или иными законными владельцами и</w:t>
      </w:r>
      <w:proofErr w:type="gramEnd"/>
      <w:r w:rsidRPr="00B81628">
        <w:rPr>
          <w:rFonts w:ascii="Times New Roman" w:hAnsi="Times New Roman" w:cs="Times New Roman"/>
          <w:sz w:val="28"/>
          <w:szCs w:val="28"/>
        </w:rPr>
        <w:t>/или фактическими пользователями объектов культурного наследия либо осуществляющих проведение хозяйственных и иных работ на объектах культурного наследия, в границах территорий объектов культурного наследия, в границах территорий зон охраны объектов культурного наследия, защитных зонах.</w:t>
      </w:r>
    </w:p>
    <w:p w:rsidR="00B81628" w:rsidRDefault="00B81628" w:rsidP="00B81628">
      <w:pPr>
        <w:spacing w:after="0"/>
        <w:ind w:firstLine="709"/>
        <w:jc w:val="both"/>
        <w:rPr>
          <w:rFonts w:ascii="Times New Roman" w:hAnsi="Times New Roman" w:cs="Times New Roman"/>
          <w:b/>
          <w:sz w:val="28"/>
          <w:szCs w:val="28"/>
        </w:rPr>
      </w:pPr>
    </w:p>
    <w:p w:rsidR="00B81628" w:rsidRDefault="00B81628" w:rsidP="00B81628">
      <w:pPr>
        <w:spacing w:after="0"/>
        <w:ind w:firstLine="709"/>
        <w:jc w:val="both"/>
        <w:rPr>
          <w:rFonts w:ascii="Times New Roman" w:hAnsi="Times New Roman" w:cs="Times New Roman"/>
          <w:b/>
          <w:sz w:val="28"/>
          <w:szCs w:val="28"/>
        </w:rPr>
      </w:pPr>
      <w:r w:rsidRPr="00B81628">
        <w:rPr>
          <w:rFonts w:ascii="Times New Roman" w:hAnsi="Times New Roman" w:cs="Times New Roman"/>
          <w:b/>
          <w:sz w:val="28"/>
          <w:szCs w:val="28"/>
        </w:rPr>
        <w:t>2.</w:t>
      </w:r>
      <w:r w:rsidRPr="00B81628">
        <w:rPr>
          <w:rFonts w:ascii="Times New Roman" w:hAnsi="Times New Roman" w:cs="Times New Roman"/>
          <w:b/>
          <w:sz w:val="28"/>
          <w:szCs w:val="28"/>
        </w:rPr>
        <w:tab/>
        <w:t>Нормативно-правовое регулирование в с</w:t>
      </w:r>
      <w:r w:rsidR="001B3B44">
        <w:rPr>
          <w:rFonts w:ascii="Times New Roman" w:hAnsi="Times New Roman" w:cs="Times New Roman"/>
          <w:b/>
          <w:sz w:val="28"/>
          <w:szCs w:val="28"/>
        </w:rPr>
        <w:t xml:space="preserve">фере осуществления </w:t>
      </w:r>
      <w:r w:rsidRPr="00B81628">
        <w:rPr>
          <w:rFonts w:ascii="Times New Roman" w:hAnsi="Times New Roman" w:cs="Times New Roman"/>
          <w:b/>
          <w:sz w:val="28"/>
          <w:szCs w:val="28"/>
        </w:rPr>
        <w:t xml:space="preserve">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w:t>
      </w:r>
      <w:r w:rsidR="001B3B44">
        <w:rPr>
          <w:rFonts w:ascii="Times New Roman" w:hAnsi="Times New Roman" w:cs="Times New Roman"/>
          <w:b/>
          <w:sz w:val="28"/>
          <w:szCs w:val="28"/>
        </w:rPr>
        <w:t>народов Российской Федерации</w:t>
      </w:r>
      <w:r w:rsidRPr="00B81628">
        <w:rPr>
          <w:rFonts w:ascii="Times New Roman" w:hAnsi="Times New Roman" w:cs="Times New Roman"/>
          <w:b/>
          <w:sz w:val="28"/>
          <w:szCs w:val="28"/>
        </w:rPr>
        <w:t>, находящи</w:t>
      </w:r>
      <w:r>
        <w:rPr>
          <w:rFonts w:ascii="Times New Roman" w:hAnsi="Times New Roman" w:cs="Times New Roman"/>
          <w:b/>
          <w:sz w:val="28"/>
          <w:szCs w:val="28"/>
        </w:rPr>
        <w:t xml:space="preserve">хся на территории </w:t>
      </w:r>
      <w:r w:rsidRPr="00B81628">
        <w:rPr>
          <w:rFonts w:ascii="Times New Roman" w:hAnsi="Times New Roman" w:cs="Times New Roman"/>
          <w:b/>
          <w:sz w:val="28"/>
          <w:szCs w:val="28"/>
        </w:rPr>
        <w:t>Ленинградской области</w:t>
      </w:r>
    </w:p>
    <w:p w:rsidR="00625FE9" w:rsidRDefault="00625FE9" w:rsidP="00625FE9">
      <w:pPr>
        <w:spacing w:after="0"/>
        <w:ind w:firstLine="709"/>
        <w:jc w:val="both"/>
        <w:rPr>
          <w:rFonts w:ascii="Times New Roman" w:hAnsi="Times New Roman" w:cs="Times New Roman"/>
          <w:sz w:val="28"/>
          <w:szCs w:val="28"/>
        </w:rPr>
      </w:pPr>
    </w:p>
    <w:p w:rsidR="00625FE9" w:rsidRPr="00625FE9" w:rsidRDefault="00625FE9" w:rsidP="00625FE9">
      <w:pPr>
        <w:spacing w:after="0"/>
        <w:ind w:firstLine="709"/>
        <w:jc w:val="both"/>
        <w:rPr>
          <w:rFonts w:ascii="Times New Roman" w:hAnsi="Times New Roman" w:cs="Times New Roman"/>
          <w:sz w:val="28"/>
          <w:szCs w:val="28"/>
        </w:rPr>
      </w:pPr>
      <w:proofErr w:type="gramStart"/>
      <w:r w:rsidRPr="00625FE9">
        <w:rPr>
          <w:rFonts w:ascii="Times New Roman" w:hAnsi="Times New Roman" w:cs="Times New Roman"/>
          <w:sz w:val="28"/>
          <w:szCs w:val="28"/>
        </w:rPr>
        <w:t xml:space="preserve">Перечень нормативных правовых актов, содержащих обязательные требования в сфере сохранения объектов культурного наследия (памятников истории и культуры) </w:t>
      </w:r>
      <w:r w:rsidR="007870D3">
        <w:rPr>
          <w:rFonts w:ascii="Times New Roman" w:hAnsi="Times New Roman" w:cs="Times New Roman"/>
          <w:sz w:val="28"/>
          <w:szCs w:val="28"/>
        </w:rPr>
        <w:t>народов Российской Федерации</w:t>
      </w:r>
      <w:r w:rsidRPr="00625FE9">
        <w:rPr>
          <w:rFonts w:ascii="Times New Roman" w:hAnsi="Times New Roman" w:cs="Times New Roman"/>
          <w:sz w:val="28"/>
          <w:szCs w:val="28"/>
        </w:rPr>
        <w:t xml:space="preserve">, находящихся на территории Ленинградской области, утвержден </w:t>
      </w:r>
      <w:r w:rsidR="001B3B44">
        <w:rPr>
          <w:rFonts w:ascii="Times New Roman" w:hAnsi="Times New Roman" w:cs="Times New Roman"/>
          <w:sz w:val="28"/>
          <w:szCs w:val="28"/>
        </w:rPr>
        <w:t>приказами</w:t>
      </w:r>
      <w:r w:rsidRPr="00625FE9">
        <w:rPr>
          <w:rFonts w:ascii="Times New Roman" w:hAnsi="Times New Roman" w:cs="Times New Roman"/>
          <w:sz w:val="28"/>
          <w:szCs w:val="28"/>
        </w:rPr>
        <w:t xml:space="preserve"> комитета по к</w:t>
      </w:r>
      <w:r w:rsidR="001B3B44">
        <w:rPr>
          <w:rFonts w:ascii="Times New Roman" w:hAnsi="Times New Roman" w:cs="Times New Roman"/>
          <w:sz w:val="28"/>
          <w:szCs w:val="28"/>
        </w:rPr>
        <w:t>ультуре Ленинградской области № 01-03/19-418, № 01-03/18-99, которые</w:t>
      </w:r>
      <w:r w:rsidRPr="00625FE9">
        <w:rPr>
          <w:rFonts w:ascii="Times New Roman" w:hAnsi="Times New Roman" w:cs="Times New Roman"/>
          <w:sz w:val="28"/>
          <w:szCs w:val="28"/>
        </w:rPr>
        <w:t xml:space="preserve"> и размещен</w:t>
      </w:r>
      <w:r w:rsidR="001B3B44">
        <w:rPr>
          <w:rFonts w:ascii="Times New Roman" w:hAnsi="Times New Roman" w:cs="Times New Roman"/>
          <w:sz w:val="28"/>
          <w:szCs w:val="28"/>
        </w:rPr>
        <w:t>ы</w:t>
      </w:r>
      <w:r w:rsidRPr="00625FE9">
        <w:rPr>
          <w:rFonts w:ascii="Times New Roman" w:hAnsi="Times New Roman" w:cs="Times New Roman"/>
          <w:sz w:val="28"/>
          <w:szCs w:val="28"/>
        </w:rPr>
        <w:t xml:space="preserve"> на официальном сайте комитета по культуре Ленинградской области в информационно - телекоммуникационной сети «Интернет» в разделе «Контрольно-надзорная деятельность».</w:t>
      </w:r>
      <w:proofErr w:type="gramEnd"/>
    </w:p>
    <w:p w:rsidR="00625FE9" w:rsidRDefault="00625FE9" w:rsidP="00625FE9">
      <w:pPr>
        <w:spacing w:after="0"/>
        <w:ind w:firstLine="709"/>
        <w:jc w:val="both"/>
        <w:rPr>
          <w:rFonts w:ascii="Times New Roman" w:hAnsi="Times New Roman" w:cs="Times New Roman"/>
          <w:sz w:val="28"/>
          <w:szCs w:val="28"/>
        </w:rPr>
      </w:pPr>
    </w:p>
    <w:p w:rsidR="00625FE9" w:rsidRPr="00625FE9" w:rsidRDefault="00625FE9" w:rsidP="00625FE9">
      <w:pPr>
        <w:spacing w:after="0"/>
        <w:ind w:firstLine="709"/>
        <w:jc w:val="both"/>
        <w:rPr>
          <w:rFonts w:ascii="Times New Roman" w:hAnsi="Times New Roman" w:cs="Times New Roman"/>
          <w:b/>
          <w:sz w:val="28"/>
          <w:szCs w:val="28"/>
        </w:rPr>
      </w:pPr>
      <w:r w:rsidRPr="00625FE9">
        <w:rPr>
          <w:rFonts w:ascii="Times New Roman" w:hAnsi="Times New Roman" w:cs="Times New Roman"/>
          <w:sz w:val="28"/>
          <w:szCs w:val="28"/>
        </w:rPr>
        <w:t>3.</w:t>
      </w:r>
      <w:r w:rsidRPr="00625FE9">
        <w:rPr>
          <w:rFonts w:ascii="Times New Roman" w:hAnsi="Times New Roman" w:cs="Times New Roman"/>
          <w:sz w:val="28"/>
          <w:szCs w:val="28"/>
        </w:rPr>
        <w:tab/>
      </w:r>
      <w:r w:rsidRPr="00625FE9">
        <w:rPr>
          <w:rFonts w:ascii="Times New Roman" w:hAnsi="Times New Roman" w:cs="Times New Roman"/>
          <w:b/>
          <w:sz w:val="28"/>
          <w:szCs w:val="28"/>
        </w:rPr>
        <w:t xml:space="preserve">Правоприменительная практика комитета по культуре Ленинградской области за </w:t>
      </w:r>
      <w:r w:rsidR="00B15C6E">
        <w:rPr>
          <w:rFonts w:ascii="Times New Roman" w:hAnsi="Times New Roman" w:cs="Times New Roman"/>
          <w:b/>
          <w:sz w:val="28"/>
          <w:szCs w:val="28"/>
        </w:rPr>
        <w:t>2020 год</w:t>
      </w:r>
    </w:p>
    <w:p w:rsidR="00625FE9" w:rsidRDefault="00625FE9" w:rsidP="00625FE9">
      <w:pPr>
        <w:spacing w:after="0"/>
        <w:ind w:firstLine="709"/>
        <w:jc w:val="both"/>
        <w:rPr>
          <w:rFonts w:ascii="Times New Roman" w:hAnsi="Times New Roman" w:cs="Times New Roman"/>
          <w:sz w:val="28"/>
          <w:szCs w:val="28"/>
        </w:rPr>
      </w:pPr>
    </w:p>
    <w:p w:rsidR="00B15C6E" w:rsidRPr="00B15C6E" w:rsidRDefault="00B15C6E" w:rsidP="00B15C6E">
      <w:pPr>
        <w:spacing w:after="0"/>
        <w:ind w:firstLine="709"/>
        <w:jc w:val="both"/>
        <w:rPr>
          <w:rFonts w:ascii="Times New Roman" w:hAnsi="Times New Roman" w:cs="Times New Roman"/>
          <w:sz w:val="28"/>
          <w:szCs w:val="28"/>
        </w:rPr>
      </w:pPr>
      <w:r w:rsidRPr="00B15C6E">
        <w:rPr>
          <w:rFonts w:ascii="Times New Roman" w:hAnsi="Times New Roman" w:cs="Times New Roman"/>
          <w:sz w:val="28"/>
          <w:szCs w:val="28"/>
        </w:rPr>
        <w:t>вынесено 8 предписаний об устранении нарушений законодательства в сфере объектов культурного наследия; 33 предостережения.</w:t>
      </w:r>
    </w:p>
    <w:p w:rsidR="00B15C6E" w:rsidRPr="00B15C6E" w:rsidRDefault="00B15C6E" w:rsidP="00B15C6E">
      <w:pPr>
        <w:spacing w:after="0"/>
        <w:ind w:firstLine="709"/>
        <w:jc w:val="both"/>
        <w:rPr>
          <w:rFonts w:ascii="Times New Roman" w:hAnsi="Times New Roman" w:cs="Times New Roman"/>
          <w:sz w:val="28"/>
          <w:szCs w:val="28"/>
        </w:rPr>
      </w:pPr>
      <w:r w:rsidRPr="00B15C6E">
        <w:rPr>
          <w:rFonts w:ascii="Times New Roman" w:hAnsi="Times New Roman" w:cs="Times New Roman"/>
          <w:sz w:val="28"/>
          <w:szCs w:val="28"/>
        </w:rPr>
        <w:t xml:space="preserve">За истекший период должностными лицами комитета возбуждено 35 дел об административных правонарушениях в области охраны объектов культурного наследия, из них: </w:t>
      </w:r>
    </w:p>
    <w:p w:rsidR="00B15C6E" w:rsidRPr="00B15C6E" w:rsidRDefault="00B15C6E" w:rsidP="00B15C6E">
      <w:pPr>
        <w:spacing w:after="0"/>
        <w:ind w:firstLine="709"/>
        <w:jc w:val="both"/>
        <w:rPr>
          <w:rFonts w:ascii="Times New Roman" w:hAnsi="Times New Roman" w:cs="Times New Roman"/>
          <w:sz w:val="28"/>
          <w:szCs w:val="28"/>
        </w:rPr>
      </w:pPr>
      <w:r w:rsidRPr="00B15C6E">
        <w:rPr>
          <w:rFonts w:ascii="Times New Roman" w:hAnsi="Times New Roman" w:cs="Times New Roman"/>
          <w:sz w:val="28"/>
          <w:szCs w:val="28"/>
        </w:rPr>
        <w:t xml:space="preserve">- 19 дел по ч. 1 ст. 7.13 КоАП РФ; </w:t>
      </w:r>
    </w:p>
    <w:p w:rsidR="00B15C6E" w:rsidRPr="00B15C6E" w:rsidRDefault="00B15C6E" w:rsidP="00B15C6E">
      <w:pPr>
        <w:spacing w:after="0"/>
        <w:ind w:firstLine="709"/>
        <w:jc w:val="both"/>
        <w:rPr>
          <w:rFonts w:ascii="Times New Roman" w:hAnsi="Times New Roman" w:cs="Times New Roman"/>
          <w:sz w:val="28"/>
          <w:szCs w:val="28"/>
        </w:rPr>
      </w:pPr>
      <w:r w:rsidRPr="00B15C6E">
        <w:rPr>
          <w:rFonts w:ascii="Times New Roman" w:hAnsi="Times New Roman" w:cs="Times New Roman"/>
          <w:sz w:val="28"/>
          <w:szCs w:val="28"/>
        </w:rPr>
        <w:t>- 1 дела по ч. 2 ст. 7.13 КоАП РФ;</w:t>
      </w:r>
    </w:p>
    <w:p w:rsidR="00B15C6E" w:rsidRPr="00B15C6E" w:rsidRDefault="00B15C6E" w:rsidP="00B15C6E">
      <w:pPr>
        <w:spacing w:after="0"/>
        <w:ind w:firstLine="709"/>
        <w:jc w:val="both"/>
        <w:rPr>
          <w:rFonts w:ascii="Times New Roman" w:hAnsi="Times New Roman" w:cs="Times New Roman"/>
          <w:sz w:val="28"/>
          <w:szCs w:val="28"/>
        </w:rPr>
      </w:pPr>
      <w:r w:rsidRPr="00B15C6E">
        <w:rPr>
          <w:rFonts w:ascii="Times New Roman" w:hAnsi="Times New Roman" w:cs="Times New Roman"/>
          <w:sz w:val="28"/>
          <w:szCs w:val="28"/>
        </w:rPr>
        <w:t>- 2 дела по ч. 3 ст. 7.13 КоАП РФ;</w:t>
      </w:r>
    </w:p>
    <w:p w:rsidR="00B15C6E" w:rsidRPr="00B15C6E" w:rsidRDefault="00B15C6E" w:rsidP="00B15C6E">
      <w:pPr>
        <w:spacing w:after="0"/>
        <w:ind w:firstLine="709"/>
        <w:jc w:val="both"/>
        <w:rPr>
          <w:rFonts w:ascii="Times New Roman" w:hAnsi="Times New Roman" w:cs="Times New Roman"/>
          <w:sz w:val="28"/>
          <w:szCs w:val="28"/>
        </w:rPr>
      </w:pPr>
      <w:r w:rsidRPr="00B15C6E">
        <w:rPr>
          <w:rFonts w:ascii="Times New Roman" w:hAnsi="Times New Roman" w:cs="Times New Roman"/>
          <w:sz w:val="28"/>
          <w:szCs w:val="28"/>
        </w:rPr>
        <w:t xml:space="preserve">- 8 дел по ст. 7.14 КоАП РФ; </w:t>
      </w:r>
    </w:p>
    <w:p w:rsidR="00B15C6E" w:rsidRPr="00B15C6E" w:rsidRDefault="00B15C6E" w:rsidP="00B15C6E">
      <w:pPr>
        <w:spacing w:after="0"/>
        <w:ind w:firstLine="709"/>
        <w:jc w:val="both"/>
        <w:rPr>
          <w:rFonts w:ascii="Times New Roman" w:hAnsi="Times New Roman" w:cs="Times New Roman"/>
          <w:sz w:val="28"/>
          <w:szCs w:val="28"/>
        </w:rPr>
      </w:pPr>
      <w:r w:rsidRPr="00B15C6E">
        <w:rPr>
          <w:rFonts w:ascii="Times New Roman" w:hAnsi="Times New Roman" w:cs="Times New Roman"/>
          <w:sz w:val="28"/>
          <w:szCs w:val="28"/>
        </w:rPr>
        <w:t>- 4 дела по ч. 18 ст. 19.5 КоАП РФ;</w:t>
      </w:r>
    </w:p>
    <w:p w:rsidR="00BC6303" w:rsidRDefault="00B15C6E" w:rsidP="00B15C6E">
      <w:pPr>
        <w:spacing w:after="0"/>
        <w:ind w:firstLine="709"/>
        <w:jc w:val="both"/>
        <w:rPr>
          <w:rFonts w:ascii="Times New Roman" w:hAnsi="Times New Roman" w:cs="Times New Roman"/>
          <w:sz w:val="28"/>
          <w:szCs w:val="28"/>
        </w:rPr>
      </w:pPr>
      <w:r w:rsidRPr="00B15C6E">
        <w:rPr>
          <w:rFonts w:ascii="Times New Roman" w:hAnsi="Times New Roman" w:cs="Times New Roman"/>
          <w:sz w:val="28"/>
          <w:szCs w:val="28"/>
        </w:rPr>
        <w:t>- 1 дело по ч. 1 ст. 7.14.1 КоАП РФ.</w:t>
      </w:r>
    </w:p>
    <w:p w:rsidR="00BC6303" w:rsidRDefault="00BC6303" w:rsidP="00625FE9">
      <w:pPr>
        <w:spacing w:after="0"/>
        <w:ind w:firstLine="709"/>
        <w:jc w:val="both"/>
        <w:rPr>
          <w:rFonts w:ascii="Times New Roman" w:hAnsi="Times New Roman" w:cs="Times New Roman"/>
          <w:sz w:val="28"/>
          <w:szCs w:val="28"/>
        </w:rPr>
      </w:pPr>
    </w:p>
    <w:p w:rsidR="0003720E" w:rsidRPr="0003720E" w:rsidRDefault="0003720E" w:rsidP="0003720E">
      <w:pPr>
        <w:spacing w:after="0"/>
        <w:ind w:firstLine="709"/>
        <w:jc w:val="both"/>
        <w:rPr>
          <w:rFonts w:ascii="Times New Roman" w:hAnsi="Times New Roman" w:cs="Times New Roman"/>
          <w:b/>
          <w:sz w:val="28"/>
          <w:szCs w:val="28"/>
        </w:rPr>
      </w:pPr>
      <w:r w:rsidRPr="0003720E">
        <w:rPr>
          <w:rFonts w:ascii="Times New Roman" w:hAnsi="Times New Roman" w:cs="Times New Roman"/>
          <w:sz w:val="28"/>
          <w:szCs w:val="28"/>
        </w:rPr>
        <w:t>4.</w:t>
      </w:r>
      <w:r w:rsidRPr="0003720E">
        <w:rPr>
          <w:rFonts w:ascii="Times New Roman" w:hAnsi="Times New Roman" w:cs="Times New Roman"/>
          <w:sz w:val="28"/>
          <w:szCs w:val="28"/>
        </w:rPr>
        <w:tab/>
      </w:r>
      <w:r w:rsidRPr="0003720E">
        <w:rPr>
          <w:rFonts w:ascii="Times New Roman" w:hAnsi="Times New Roman" w:cs="Times New Roman"/>
          <w:b/>
          <w:sz w:val="28"/>
          <w:szCs w:val="28"/>
        </w:rPr>
        <w:t>Типовые и массовые нарушения, выявленные при осуществлении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w:t>
      </w:r>
      <w:r w:rsidR="007870D3">
        <w:rPr>
          <w:rFonts w:ascii="Times New Roman" w:hAnsi="Times New Roman" w:cs="Times New Roman"/>
          <w:b/>
          <w:sz w:val="28"/>
          <w:szCs w:val="28"/>
        </w:rPr>
        <w:t xml:space="preserve"> народов Российской Федерации</w:t>
      </w:r>
      <w:r w:rsidRPr="0003720E">
        <w:rPr>
          <w:rFonts w:ascii="Times New Roman" w:hAnsi="Times New Roman" w:cs="Times New Roman"/>
          <w:b/>
          <w:sz w:val="28"/>
          <w:szCs w:val="28"/>
        </w:rPr>
        <w:t>, находящихся на территории Ленинградской области</w:t>
      </w:r>
    </w:p>
    <w:p w:rsidR="0003720E" w:rsidRPr="0003720E" w:rsidRDefault="0003720E" w:rsidP="0003720E">
      <w:pPr>
        <w:spacing w:after="0"/>
        <w:ind w:firstLine="709"/>
        <w:jc w:val="both"/>
        <w:rPr>
          <w:rFonts w:ascii="Times New Roman" w:hAnsi="Times New Roman" w:cs="Times New Roman"/>
          <w:sz w:val="28"/>
          <w:szCs w:val="28"/>
        </w:rPr>
      </w:pPr>
    </w:p>
    <w:p w:rsidR="0003720E" w:rsidRPr="0003720E" w:rsidRDefault="0003720E" w:rsidP="0003720E">
      <w:pPr>
        <w:spacing w:after="0"/>
        <w:ind w:firstLine="709"/>
        <w:jc w:val="both"/>
        <w:rPr>
          <w:rFonts w:ascii="Times New Roman" w:hAnsi="Times New Roman" w:cs="Times New Roman"/>
          <w:sz w:val="28"/>
          <w:szCs w:val="28"/>
        </w:rPr>
      </w:pPr>
      <w:r w:rsidRPr="001B3B44">
        <w:rPr>
          <w:rFonts w:ascii="Times New Roman" w:hAnsi="Times New Roman" w:cs="Times New Roman"/>
          <w:sz w:val="28"/>
          <w:szCs w:val="28"/>
        </w:rPr>
        <w:t>Основные нарушения</w:t>
      </w:r>
      <w:r w:rsidRPr="0003720E">
        <w:rPr>
          <w:rFonts w:ascii="Times New Roman" w:hAnsi="Times New Roman" w:cs="Times New Roman"/>
          <w:sz w:val="28"/>
          <w:szCs w:val="28"/>
        </w:rPr>
        <w:t>, выявленные в 2020 году:</w:t>
      </w:r>
    </w:p>
    <w:p w:rsidR="0003720E" w:rsidRPr="0003720E" w:rsidRDefault="0003720E" w:rsidP="0003720E">
      <w:pPr>
        <w:spacing w:after="0"/>
        <w:ind w:firstLine="709"/>
        <w:jc w:val="both"/>
        <w:rPr>
          <w:rFonts w:ascii="Times New Roman" w:hAnsi="Times New Roman" w:cs="Times New Roman"/>
          <w:sz w:val="28"/>
          <w:szCs w:val="28"/>
        </w:rPr>
      </w:pPr>
      <w:r w:rsidRPr="0003720E">
        <w:rPr>
          <w:rFonts w:ascii="Times New Roman" w:hAnsi="Times New Roman" w:cs="Times New Roman"/>
          <w:sz w:val="28"/>
          <w:szCs w:val="28"/>
        </w:rPr>
        <w:t>-</w:t>
      </w:r>
      <w:r w:rsidRPr="0003720E">
        <w:rPr>
          <w:rFonts w:ascii="Times New Roman" w:hAnsi="Times New Roman" w:cs="Times New Roman"/>
          <w:sz w:val="28"/>
          <w:szCs w:val="28"/>
        </w:rPr>
        <w:tab/>
        <w:t>нарушения связанных с несоблюдением требований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03720E" w:rsidRPr="0003720E" w:rsidRDefault="0003720E" w:rsidP="0003720E">
      <w:pPr>
        <w:spacing w:after="0"/>
        <w:ind w:firstLine="709"/>
        <w:jc w:val="both"/>
        <w:rPr>
          <w:rFonts w:ascii="Times New Roman" w:hAnsi="Times New Roman" w:cs="Times New Roman"/>
          <w:sz w:val="28"/>
          <w:szCs w:val="28"/>
        </w:rPr>
      </w:pPr>
      <w:r w:rsidRPr="0003720E">
        <w:rPr>
          <w:rFonts w:ascii="Times New Roman" w:hAnsi="Times New Roman" w:cs="Times New Roman"/>
          <w:sz w:val="28"/>
          <w:szCs w:val="28"/>
        </w:rPr>
        <w:t>-</w:t>
      </w:r>
      <w:r w:rsidRPr="0003720E">
        <w:rPr>
          <w:rFonts w:ascii="Times New Roman" w:hAnsi="Times New Roman" w:cs="Times New Roman"/>
          <w:sz w:val="28"/>
          <w:szCs w:val="28"/>
        </w:rPr>
        <w:tab/>
        <w:t>нарушени</w:t>
      </w:r>
      <w:r w:rsidR="007870D3">
        <w:rPr>
          <w:rFonts w:ascii="Times New Roman" w:hAnsi="Times New Roman" w:cs="Times New Roman"/>
          <w:sz w:val="28"/>
          <w:szCs w:val="28"/>
        </w:rPr>
        <w:t>я</w:t>
      </w:r>
      <w:r w:rsidRPr="0003720E">
        <w:rPr>
          <w:rFonts w:ascii="Times New Roman" w:hAnsi="Times New Roman" w:cs="Times New Roman"/>
          <w:sz w:val="28"/>
          <w:szCs w:val="28"/>
        </w:rPr>
        <w:t xml:space="preserve"> требований к сохранению объекта культурного наследия, включенного в реестр, выявленного объекта культурного наследия;</w:t>
      </w:r>
    </w:p>
    <w:p w:rsidR="007870D3" w:rsidRDefault="0003720E" w:rsidP="0003720E">
      <w:pPr>
        <w:spacing w:after="0"/>
        <w:ind w:firstLine="709"/>
        <w:jc w:val="both"/>
        <w:rPr>
          <w:rFonts w:ascii="Times New Roman" w:hAnsi="Times New Roman" w:cs="Times New Roman"/>
          <w:sz w:val="28"/>
          <w:szCs w:val="28"/>
        </w:rPr>
      </w:pPr>
      <w:r w:rsidRPr="0003720E">
        <w:rPr>
          <w:rFonts w:ascii="Times New Roman" w:hAnsi="Times New Roman" w:cs="Times New Roman"/>
          <w:sz w:val="28"/>
          <w:szCs w:val="28"/>
        </w:rPr>
        <w:t>-</w:t>
      </w:r>
      <w:r w:rsidRPr="0003720E">
        <w:rPr>
          <w:rFonts w:ascii="Times New Roman" w:hAnsi="Times New Roman" w:cs="Times New Roman"/>
          <w:sz w:val="28"/>
          <w:szCs w:val="28"/>
        </w:rPr>
        <w:tab/>
        <w:t xml:space="preserve"> нарушения порядка проведения работ по сохранению объекта культурного наследия, включенного в реестр, выявленного объекта культурного наследия</w:t>
      </w:r>
      <w:r w:rsidR="007870D3">
        <w:rPr>
          <w:rFonts w:ascii="Times New Roman" w:hAnsi="Times New Roman" w:cs="Times New Roman"/>
          <w:sz w:val="28"/>
          <w:szCs w:val="28"/>
        </w:rPr>
        <w:t>;</w:t>
      </w:r>
    </w:p>
    <w:p w:rsidR="0003720E" w:rsidRPr="0003720E" w:rsidRDefault="007870D3" w:rsidP="0003720E">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неисполнение обязательств по содержанию объектов культурного наследия</w:t>
      </w:r>
      <w:r w:rsidR="0003720E" w:rsidRPr="0003720E">
        <w:rPr>
          <w:rFonts w:ascii="Times New Roman" w:hAnsi="Times New Roman" w:cs="Times New Roman"/>
          <w:sz w:val="28"/>
          <w:szCs w:val="28"/>
        </w:rPr>
        <w:t xml:space="preserve"> </w:t>
      </w:r>
    </w:p>
    <w:p w:rsidR="00165285" w:rsidRDefault="00165285" w:rsidP="00165285">
      <w:pPr>
        <w:spacing w:after="0"/>
        <w:ind w:firstLine="709"/>
        <w:jc w:val="both"/>
        <w:rPr>
          <w:rFonts w:ascii="Times New Roman" w:hAnsi="Times New Roman" w:cs="Times New Roman"/>
          <w:sz w:val="28"/>
          <w:szCs w:val="28"/>
        </w:rPr>
      </w:pPr>
    </w:p>
    <w:p w:rsidR="00165285" w:rsidRPr="00165285" w:rsidRDefault="0003720E" w:rsidP="00165285">
      <w:pPr>
        <w:spacing w:after="0"/>
        <w:ind w:firstLine="709"/>
        <w:jc w:val="both"/>
        <w:rPr>
          <w:rFonts w:ascii="Times New Roman" w:hAnsi="Times New Roman" w:cs="Times New Roman"/>
          <w:sz w:val="28"/>
          <w:szCs w:val="28"/>
        </w:rPr>
      </w:pPr>
      <w:r w:rsidRPr="0003720E">
        <w:rPr>
          <w:rFonts w:ascii="Times New Roman" w:hAnsi="Times New Roman" w:cs="Times New Roman"/>
          <w:sz w:val="28"/>
          <w:szCs w:val="28"/>
        </w:rPr>
        <w:t>Причинами нарушений является не соблюдение (игнорирование) обязательных требований, установленных Федеральным законом № 73-ФЗ и</w:t>
      </w:r>
      <w:r w:rsidR="00165285">
        <w:rPr>
          <w:rFonts w:ascii="Times New Roman" w:hAnsi="Times New Roman" w:cs="Times New Roman"/>
          <w:sz w:val="28"/>
          <w:szCs w:val="28"/>
        </w:rPr>
        <w:t xml:space="preserve"> </w:t>
      </w:r>
      <w:r w:rsidR="00165285" w:rsidRPr="00165285">
        <w:rPr>
          <w:rFonts w:ascii="Times New Roman" w:hAnsi="Times New Roman" w:cs="Times New Roman"/>
          <w:sz w:val="28"/>
          <w:szCs w:val="28"/>
        </w:rPr>
        <w:t>иных нормативно-правовых актов, регулирующих отношения в сфере сохранения объектов культурного наследия.</w:t>
      </w:r>
    </w:p>
    <w:p w:rsidR="00165285" w:rsidRDefault="0016528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b/>
          <w:sz w:val="28"/>
          <w:szCs w:val="28"/>
        </w:rPr>
      </w:pPr>
      <w:r w:rsidRPr="00165285">
        <w:rPr>
          <w:rFonts w:ascii="Times New Roman" w:hAnsi="Times New Roman" w:cs="Times New Roman"/>
          <w:b/>
          <w:sz w:val="28"/>
          <w:szCs w:val="28"/>
        </w:rPr>
        <w:t>5.</w:t>
      </w:r>
      <w:r w:rsidRPr="00165285">
        <w:rPr>
          <w:rFonts w:ascii="Times New Roman" w:hAnsi="Times New Roman" w:cs="Times New Roman"/>
          <w:b/>
          <w:sz w:val="28"/>
          <w:szCs w:val="28"/>
        </w:rPr>
        <w:tab/>
        <w:t>Проведение мероприятий по профилактике нарушений обязательных требований.</w:t>
      </w:r>
    </w:p>
    <w:p w:rsidR="00165285" w:rsidRDefault="0016528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целях предупреждения нарушений юридическими лицами,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комитетом по культуре Ленинградской области осуществляются мероприятия по профилактике нарушений обязательных требований в соответствии с утвержденной Программой.</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Кроме того, комитет по культуре Ленинградской области осуществляется информирование юридических лиц, физических лиц и индивидуальных предпринимателей по вопросам соблюдения обязательных требований, в том числе посредством проведения семинаров и конференций, </w:t>
      </w:r>
      <w:r w:rsidR="007870D3">
        <w:rPr>
          <w:rFonts w:ascii="Times New Roman" w:hAnsi="Times New Roman" w:cs="Times New Roman"/>
          <w:sz w:val="28"/>
          <w:szCs w:val="28"/>
        </w:rPr>
        <w:t xml:space="preserve">при рассмотрении </w:t>
      </w:r>
      <w:r w:rsidR="00B15C6E">
        <w:rPr>
          <w:rFonts w:ascii="Times New Roman" w:hAnsi="Times New Roman" w:cs="Times New Roman"/>
          <w:sz w:val="28"/>
          <w:szCs w:val="28"/>
        </w:rPr>
        <w:t>соответствующих</w:t>
      </w:r>
      <w:r w:rsidR="007870D3">
        <w:rPr>
          <w:rFonts w:ascii="Times New Roman" w:hAnsi="Times New Roman" w:cs="Times New Roman"/>
          <w:sz w:val="28"/>
          <w:szCs w:val="28"/>
        </w:rPr>
        <w:t xml:space="preserve"> обращений</w:t>
      </w:r>
      <w:r w:rsidRPr="00165285">
        <w:rPr>
          <w:rFonts w:ascii="Times New Roman" w:hAnsi="Times New Roman" w:cs="Times New Roman"/>
          <w:sz w:val="28"/>
          <w:szCs w:val="28"/>
        </w:rPr>
        <w:t>.</w:t>
      </w:r>
    </w:p>
    <w:p w:rsidR="00165285" w:rsidRDefault="00165285" w:rsidP="00165285">
      <w:pPr>
        <w:spacing w:after="0"/>
        <w:ind w:firstLine="709"/>
        <w:jc w:val="both"/>
        <w:rPr>
          <w:rFonts w:ascii="Times New Roman" w:hAnsi="Times New Roman" w:cs="Times New Roman"/>
          <w:b/>
          <w:i/>
          <w:sz w:val="28"/>
          <w:szCs w:val="28"/>
        </w:rPr>
      </w:pPr>
    </w:p>
    <w:p w:rsidR="00165285" w:rsidRPr="00165285" w:rsidRDefault="00165285" w:rsidP="00165285">
      <w:pPr>
        <w:spacing w:after="0"/>
        <w:ind w:firstLine="709"/>
        <w:jc w:val="both"/>
        <w:rPr>
          <w:rFonts w:ascii="Times New Roman" w:hAnsi="Times New Roman" w:cs="Times New Roman"/>
          <w:b/>
          <w:i/>
          <w:sz w:val="28"/>
          <w:szCs w:val="28"/>
        </w:rPr>
      </w:pPr>
      <w:r w:rsidRPr="00165285">
        <w:rPr>
          <w:rFonts w:ascii="Times New Roman" w:hAnsi="Times New Roman" w:cs="Times New Roman"/>
          <w:b/>
          <w:i/>
          <w:sz w:val="28"/>
          <w:szCs w:val="28"/>
        </w:rPr>
        <w:t>Анализ правоприменительной практики по делам об административных правонарушениях. Обзор судебной практики</w:t>
      </w:r>
    </w:p>
    <w:p w:rsidR="00165285" w:rsidRPr="00165285" w:rsidRDefault="00165285" w:rsidP="00165285">
      <w:pPr>
        <w:spacing w:after="0"/>
        <w:ind w:firstLine="709"/>
        <w:jc w:val="both"/>
        <w:rPr>
          <w:rFonts w:ascii="Times New Roman" w:hAnsi="Times New Roman" w:cs="Times New Roman"/>
          <w:sz w:val="28"/>
          <w:szCs w:val="28"/>
        </w:rPr>
      </w:pPr>
    </w:p>
    <w:p w:rsidR="00165285" w:rsidRPr="007870D3"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Должностными лицами комитета по культуре Ленинградской области в отношении </w:t>
      </w:r>
      <w:proofErr w:type="gramStart"/>
      <w:r w:rsidRPr="00165285">
        <w:rPr>
          <w:rFonts w:ascii="Times New Roman" w:hAnsi="Times New Roman" w:cs="Times New Roman"/>
          <w:sz w:val="28"/>
          <w:szCs w:val="28"/>
        </w:rPr>
        <w:t xml:space="preserve">лиц, совершивших административные правонарушения в </w:t>
      </w:r>
      <w:r w:rsidR="00B15C6E">
        <w:rPr>
          <w:rFonts w:ascii="Times New Roman" w:hAnsi="Times New Roman" w:cs="Times New Roman"/>
          <w:sz w:val="28"/>
          <w:szCs w:val="28"/>
        </w:rPr>
        <w:t>2020 году</w:t>
      </w:r>
      <w:r w:rsidRPr="00165285">
        <w:rPr>
          <w:rFonts w:ascii="Times New Roman" w:hAnsi="Times New Roman" w:cs="Times New Roman"/>
          <w:sz w:val="28"/>
          <w:szCs w:val="28"/>
        </w:rPr>
        <w:t xml:space="preserve"> составлено</w:t>
      </w:r>
      <w:proofErr w:type="gramEnd"/>
      <w:r w:rsidRPr="00165285">
        <w:rPr>
          <w:rFonts w:ascii="Times New Roman" w:hAnsi="Times New Roman" w:cs="Times New Roman"/>
          <w:sz w:val="28"/>
          <w:szCs w:val="28"/>
        </w:rPr>
        <w:t xml:space="preserve"> и направлено в суды для рассмотрения по существу </w:t>
      </w:r>
      <w:r w:rsidR="00B15C6E">
        <w:rPr>
          <w:rFonts w:ascii="Times New Roman" w:hAnsi="Times New Roman" w:cs="Times New Roman"/>
          <w:sz w:val="28"/>
          <w:szCs w:val="28"/>
        </w:rPr>
        <w:t>33</w:t>
      </w:r>
      <w:r w:rsidRPr="00165285">
        <w:rPr>
          <w:rFonts w:ascii="Times New Roman" w:hAnsi="Times New Roman" w:cs="Times New Roman"/>
          <w:sz w:val="28"/>
          <w:szCs w:val="28"/>
        </w:rPr>
        <w:t xml:space="preserve"> протокол</w:t>
      </w:r>
      <w:r w:rsidR="00B15C6E">
        <w:rPr>
          <w:rFonts w:ascii="Times New Roman" w:hAnsi="Times New Roman" w:cs="Times New Roman"/>
          <w:sz w:val="28"/>
          <w:szCs w:val="28"/>
        </w:rPr>
        <w:t>а</w:t>
      </w:r>
      <w:r w:rsidRPr="00165285">
        <w:rPr>
          <w:rFonts w:ascii="Times New Roman" w:hAnsi="Times New Roman" w:cs="Times New Roman"/>
          <w:sz w:val="28"/>
          <w:szCs w:val="28"/>
        </w:rPr>
        <w:t xml:space="preserve"> об административных правонарушениях по статьям 7.13 и 7.14</w:t>
      </w:r>
      <w:r w:rsidR="007870D3">
        <w:rPr>
          <w:rFonts w:ascii="Times New Roman" w:hAnsi="Times New Roman" w:cs="Times New Roman"/>
          <w:sz w:val="28"/>
          <w:szCs w:val="28"/>
        </w:rPr>
        <w:t>, ч. 18 ст. 19.5</w:t>
      </w:r>
      <w:r w:rsidRPr="00165285">
        <w:rPr>
          <w:rFonts w:ascii="Times New Roman" w:hAnsi="Times New Roman" w:cs="Times New Roman"/>
          <w:sz w:val="28"/>
          <w:szCs w:val="28"/>
        </w:rPr>
        <w:t xml:space="preserve"> Кодекса Российской Федерации об административных </w:t>
      </w:r>
      <w:r w:rsidRPr="007870D3">
        <w:rPr>
          <w:rFonts w:ascii="Times New Roman" w:hAnsi="Times New Roman" w:cs="Times New Roman"/>
          <w:sz w:val="28"/>
          <w:szCs w:val="28"/>
        </w:rPr>
        <w:t>правонарушениях. Решения по данным административным делам судами не приняты.</w:t>
      </w:r>
    </w:p>
    <w:p w:rsidR="00165285" w:rsidRPr="00165285" w:rsidRDefault="00165285" w:rsidP="00165285">
      <w:pPr>
        <w:spacing w:after="0"/>
        <w:ind w:firstLine="709"/>
        <w:jc w:val="both"/>
        <w:rPr>
          <w:rFonts w:ascii="Times New Roman" w:hAnsi="Times New Roman" w:cs="Times New Roman"/>
          <w:sz w:val="28"/>
          <w:szCs w:val="28"/>
        </w:rPr>
      </w:pPr>
      <w:r w:rsidRPr="007870D3">
        <w:rPr>
          <w:rFonts w:ascii="Times New Roman" w:hAnsi="Times New Roman" w:cs="Times New Roman"/>
          <w:sz w:val="28"/>
          <w:szCs w:val="28"/>
        </w:rPr>
        <w:t xml:space="preserve">В основной </w:t>
      </w:r>
      <w:proofErr w:type="gramStart"/>
      <w:r w:rsidRPr="007870D3">
        <w:rPr>
          <w:rFonts w:ascii="Times New Roman" w:hAnsi="Times New Roman" w:cs="Times New Roman"/>
          <w:sz w:val="28"/>
          <w:szCs w:val="28"/>
        </w:rPr>
        <w:t>совей массе судами назначаются</w:t>
      </w:r>
      <w:proofErr w:type="gramEnd"/>
      <w:r w:rsidRPr="007870D3">
        <w:rPr>
          <w:rFonts w:ascii="Times New Roman" w:hAnsi="Times New Roman" w:cs="Times New Roman"/>
          <w:sz w:val="28"/>
          <w:szCs w:val="28"/>
        </w:rPr>
        <w:t xml:space="preserve"> наказания в виде минимальных административных штрафов. В исключительных случаях судами снижаются размеры штрафов</w:t>
      </w:r>
      <w:r w:rsidR="007870D3" w:rsidRPr="007870D3">
        <w:rPr>
          <w:rFonts w:ascii="Times New Roman" w:hAnsi="Times New Roman" w:cs="Times New Roman"/>
          <w:sz w:val="28"/>
          <w:szCs w:val="28"/>
        </w:rPr>
        <w:t>.</w:t>
      </w:r>
      <w:r w:rsidRPr="007870D3">
        <w:rPr>
          <w:rFonts w:ascii="Times New Roman" w:hAnsi="Times New Roman" w:cs="Times New Roman"/>
          <w:sz w:val="28"/>
          <w:szCs w:val="28"/>
        </w:rPr>
        <w:t xml:space="preserve"> </w:t>
      </w:r>
    </w:p>
    <w:p w:rsidR="00165285" w:rsidRDefault="00165285" w:rsidP="00165285">
      <w:pPr>
        <w:spacing w:after="0"/>
        <w:ind w:firstLine="709"/>
        <w:jc w:val="both"/>
        <w:rPr>
          <w:rFonts w:ascii="Times New Roman" w:hAnsi="Times New Roman" w:cs="Times New Roman"/>
          <w:b/>
          <w:i/>
          <w:sz w:val="28"/>
          <w:szCs w:val="28"/>
        </w:rPr>
      </w:pPr>
    </w:p>
    <w:p w:rsidR="00165285" w:rsidRPr="00165285" w:rsidRDefault="00165285" w:rsidP="00165285">
      <w:pPr>
        <w:spacing w:after="0"/>
        <w:ind w:firstLine="709"/>
        <w:jc w:val="both"/>
        <w:rPr>
          <w:rFonts w:ascii="Times New Roman" w:hAnsi="Times New Roman" w:cs="Times New Roman"/>
          <w:b/>
          <w:i/>
          <w:sz w:val="28"/>
          <w:szCs w:val="28"/>
        </w:rPr>
      </w:pPr>
      <w:r w:rsidRPr="00165285">
        <w:rPr>
          <w:rFonts w:ascii="Times New Roman" w:hAnsi="Times New Roman" w:cs="Times New Roman"/>
          <w:b/>
          <w:i/>
          <w:sz w:val="28"/>
          <w:szCs w:val="28"/>
        </w:rPr>
        <w:t>Анализ правоприменительной практики по оспариванию предписаний об устранении выявленных нарушений обязательных требований законодательства</w:t>
      </w:r>
    </w:p>
    <w:p w:rsidR="00165285" w:rsidRPr="00165285" w:rsidRDefault="0016528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sz w:val="28"/>
          <w:szCs w:val="28"/>
        </w:rPr>
      </w:pPr>
      <w:r w:rsidRPr="007870D3">
        <w:rPr>
          <w:rFonts w:ascii="Times New Roman" w:hAnsi="Times New Roman" w:cs="Times New Roman"/>
          <w:sz w:val="28"/>
          <w:szCs w:val="28"/>
        </w:rPr>
        <w:t>В 2020 год</w:t>
      </w:r>
      <w:r w:rsidR="00B15C6E">
        <w:rPr>
          <w:rFonts w:ascii="Times New Roman" w:hAnsi="Times New Roman" w:cs="Times New Roman"/>
          <w:sz w:val="28"/>
          <w:szCs w:val="28"/>
        </w:rPr>
        <w:t>у</w:t>
      </w:r>
      <w:r w:rsidRPr="007870D3">
        <w:rPr>
          <w:rFonts w:ascii="Times New Roman" w:hAnsi="Times New Roman" w:cs="Times New Roman"/>
          <w:sz w:val="28"/>
          <w:szCs w:val="28"/>
        </w:rPr>
        <w:t>, выданные комитетом по культуре Ленинградской области предписания об устранении выявленных нарушений обязательных требований законодательства, в сфере сохранения объектов культурного наследия не обжаловались.</w:t>
      </w:r>
    </w:p>
    <w:p w:rsidR="00165285" w:rsidRDefault="0016528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b/>
          <w:sz w:val="28"/>
          <w:szCs w:val="28"/>
        </w:rPr>
      </w:pPr>
      <w:r w:rsidRPr="00165285">
        <w:rPr>
          <w:rFonts w:ascii="Times New Roman" w:hAnsi="Times New Roman" w:cs="Times New Roman"/>
          <w:sz w:val="28"/>
          <w:szCs w:val="28"/>
        </w:rPr>
        <w:t>6.</w:t>
      </w:r>
      <w:r w:rsidRPr="00165285">
        <w:rPr>
          <w:rFonts w:ascii="Times New Roman" w:hAnsi="Times New Roman" w:cs="Times New Roman"/>
          <w:sz w:val="28"/>
          <w:szCs w:val="28"/>
        </w:rPr>
        <w:tab/>
      </w:r>
      <w:r w:rsidRPr="00165285">
        <w:rPr>
          <w:rFonts w:ascii="Times New Roman" w:hAnsi="Times New Roman" w:cs="Times New Roman"/>
          <w:b/>
          <w:sz w:val="28"/>
          <w:szCs w:val="28"/>
        </w:rPr>
        <w:t>Разъяснения по соблюдению действующих обязательных требований законодательства в сфере охраны объектов культурного наследия.</w:t>
      </w:r>
    </w:p>
    <w:p w:rsidR="00165285" w:rsidRDefault="0016528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В соответствии со статей 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 73-ФЗ)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w:t>
      </w:r>
      <w:proofErr w:type="gramEnd"/>
      <w:r w:rsidRPr="00165285">
        <w:rPr>
          <w:rFonts w:ascii="Times New Roman" w:hAnsi="Times New Roman" w:cs="Times New Roman"/>
          <w:sz w:val="28"/>
          <w:szCs w:val="28"/>
        </w:rPr>
        <w:t>,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w:t>
      </w:r>
      <w:proofErr w:type="gramStart"/>
      <w:r w:rsidRPr="00165285">
        <w:rPr>
          <w:rFonts w:ascii="Times New Roman" w:hAnsi="Times New Roman" w:cs="Times New Roman"/>
          <w:sz w:val="28"/>
          <w:szCs w:val="28"/>
        </w:rPr>
        <w:t>являются</w:t>
      </w:r>
      <w:proofErr w:type="gramEnd"/>
      <w:r w:rsidRPr="00165285">
        <w:rPr>
          <w:rFonts w:ascii="Times New Roman" w:hAnsi="Times New Roman" w:cs="Times New Roman"/>
          <w:sz w:val="28"/>
          <w:szCs w:val="28"/>
        </w:rPr>
        <w:t xml:space="preserve">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165285" w:rsidRDefault="00165285" w:rsidP="00165285">
      <w:pPr>
        <w:spacing w:after="0"/>
        <w:ind w:firstLine="709"/>
        <w:jc w:val="both"/>
        <w:rPr>
          <w:rFonts w:ascii="Times New Roman" w:hAnsi="Times New Roman" w:cs="Times New Roman"/>
          <w:b/>
          <w:sz w:val="28"/>
          <w:szCs w:val="28"/>
        </w:rPr>
      </w:pPr>
    </w:p>
    <w:p w:rsidR="00165285" w:rsidRPr="00165285" w:rsidRDefault="00165285" w:rsidP="00165285">
      <w:pPr>
        <w:spacing w:after="0"/>
        <w:ind w:firstLine="709"/>
        <w:jc w:val="both"/>
        <w:rPr>
          <w:rFonts w:ascii="Times New Roman" w:hAnsi="Times New Roman" w:cs="Times New Roman"/>
          <w:b/>
          <w:sz w:val="28"/>
          <w:szCs w:val="28"/>
        </w:rPr>
      </w:pPr>
      <w:r w:rsidRPr="00165285">
        <w:rPr>
          <w:rFonts w:ascii="Times New Roman" w:hAnsi="Times New Roman" w:cs="Times New Roman"/>
          <w:b/>
          <w:sz w:val="28"/>
          <w:szCs w:val="28"/>
        </w:rPr>
        <w:t>Объекты культурного наследия подразделяются на следующие виды:</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b/>
          <w:sz w:val="28"/>
          <w:szCs w:val="28"/>
        </w:rPr>
        <w:t>памятники</w:t>
      </w:r>
      <w:r w:rsidRPr="00165285">
        <w:rPr>
          <w:rFonts w:ascii="Times New Roman" w:hAnsi="Times New Roman" w:cs="Times New Roman"/>
          <w:sz w:val="28"/>
          <w:szCs w:val="28"/>
        </w:rPr>
        <w:t xml:space="preserve">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законом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263D1">
        <w:rPr>
          <w:rFonts w:ascii="Times New Roman" w:hAnsi="Times New Roman" w:cs="Times New Roman"/>
          <w:b/>
          <w:sz w:val="28"/>
          <w:szCs w:val="28"/>
        </w:rPr>
        <w:t>ансамбли</w:t>
      </w:r>
      <w:r w:rsidRPr="00165285">
        <w:rPr>
          <w:rFonts w:ascii="Times New Roman" w:hAnsi="Times New Roman" w:cs="Times New Roman"/>
          <w:sz w:val="28"/>
          <w:szCs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165285">
        <w:rPr>
          <w:rFonts w:ascii="Times New Roman" w:hAnsi="Times New Roman" w:cs="Times New Roman"/>
          <w:sz w:val="28"/>
          <w:szCs w:val="28"/>
        </w:rPr>
        <w:t xml:space="preserve"> объекты археологического наследия;</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263D1">
        <w:rPr>
          <w:rFonts w:ascii="Times New Roman" w:hAnsi="Times New Roman" w:cs="Times New Roman"/>
          <w:b/>
          <w:sz w:val="28"/>
          <w:szCs w:val="28"/>
        </w:rPr>
        <w:t>достопримечательные места</w:t>
      </w:r>
      <w:r w:rsidRPr="00165285">
        <w:rPr>
          <w:rFonts w:ascii="Times New Roman" w:hAnsi="Times New Roman" w:cs="Times New Roman"/>
          <w:sz w:val="28"/>
          <w:szCs w:val="28"/>
        </w:rPr>
        <w:t xml:space="preserve">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165285">
        <w:rPr>
          <w:rFonts w:ascii="Times New Roman" w:hAnsi="Times New Roman" w:cs="Times New Roman"/>
          <w:sz w:val="28"/>
          <w:szCs w:val="28"/>
        </w:rPr>
        <w:t xml:space="preserve">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Согласно статье 4 Федерального закона № 73-ФЗ объекты культурного наследия подразделяются на следующие категории историко-культурного значения: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объекты культурного</w:t>
      </w:r>
      <w:r w:rsidRPr="00165285">
        <w:rPr>
          <w:rFonts w:ascii="Times New Roman" w:hAnsi="Times New Roman" w:cs="Times New Roman"/>
          <w:sz w:val="28"/>
          <w:szCs w:val="28"/>
        </w:rPr>
        <w:tab/>
        <w:t>наследия</w:t>
      </w:r>
      <w:r w:rsidRPr="00165285">
        <w:rPr>
          <w:rFonts w:ascii="Times New Roman" w:hAnsi="Times New Roman" w:cs="Times New Roman"/>
          <w:sz w:val="28"/>
          <w:szCs w:val="28"/>
        </w:rPr>
        <w:tab/>
        <w:t>регионального значения - объекты, обладающие историко-архитектурной, художественной, научной</w:t>
      </w:r>
      <w:r w:rsidRPr="00165285">
        <w:rPr>
          <w:rFonts w:ascii="Times New Roman" w:hAnsi="Times New Roman" w:cs="Times New Roman"/>
          <w:sz w:val="28"/>
          <w:szCs w:val="28"/>
        </w:rPr>
        <w:tab/>
        <w:t>и мемориальной ценностью,</w:t>
      </w:r>
      <w:r w:rsidRPr="00165285">
        <w:rPr>
          <w:rFonts w:ascii="Times New Roman" w:hAnsi="Times New Roman" w:cs="Times New Roman"/>
          <w:sz w:val="28"/>
          <w:szCs w:val="28"/>
        </w:rPr>
        <w:tab/>
        <w:t>имеющие особое значение для</w:t>
      </w:r>
      <w:r w:rsidRPr="00165285">
        <w:rPr>
          <w:rFonts w:ascii="Times New Roman" w:hAnsi="Times New Roman" w:cs="Times New Roman"/>
          <w:sz w:val="28"/>
          <w:szCs w:val="28"/>
        </w:rPr>
        <w:tab/>
        <w:t>истории</w:t>
      </w:r>
      <w:r w:rsidRPr="00165285">
        <w:rPr>
          <w:rFonts w:ascii="Times New Roman" w:hAnsi="Times New Roman" w:cs="Times New Roman"/>
          <w:sz w:val="28"/>
          <w:szCs w:val="28"/>
        </w:rPr>
        <w:tab/>
        <w:t>и культуры субъекта Российской Федерации;</w:t>
      </w:r>
    </w:p>
    <w:p w:rsidR="00165285" w:rsidRPr="00165285" w:rsidRDefault="00165285" w:rsidP="001263D1">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w:t>
      </w:r>
      <w:r w:rsidRPr="00165285">
        <w:rPr>
          <w:rFonts w:ascii="Times New Roman" w:hAnsi="Times New Roman" w:cs="Times New Roman"/>
          <w:sz w:val="28"/>
          <w:szCs w:val="28"/>
        </w:rPr>
        <w:tab/>
        <w:t>имеющи</w:t>
      </w:r>
      <w:r w:rsidR="001263D1">
        <w:rPr>
          <w:rFonts w:ascii="Times New Roman" w:hAnsi="Times New Roman" w:cs="Times New Roman"/>
          <w:sz w:val="28"/>
          <w:szCs w:val="28"/>
        </w:rPr>
        <w:t>е особое значение для</w:t>
      </w:r>
      <w:r w:rsidR="001263D1">
        <w:rPr>
          <w:rFonts w:ascii="Times New Roman" w:hAnsi="Times New Roman" w:cs="Times New Roman"/>
          <w:sz w:val="28"/>
          <w:szCs w:val="28"/>
        </w:rPr>
        <w:tab/>
        <w:t>истории</w:t>
      </w:r>
      <w:r w:rsidR="001263D1">
        <w:rPr>
          <w:rFonts w:ascii="Times New Roman" w:hAnsi="Times New Roman" w:cs="Times New Roman"/>
          <w:sz w:val="28"/>
          <w:szCs w:val="28"/>
        </w:rPr>
        <w:tab/>
        <w:t xml:space="preserve">и </w:t>
      </w:r>
      <w:r w:rsidRPr="00165285">
        <w:rPr>
          <w:rFonts w:ascii="Times New Roman" w:hAnsi="Times New Roman" w:cs="Times New Roman"/>
          <w:sz w:val="28"/>
          <w:szCs w:val="28"/>
        </w:rPr>
        <w:t>культуры муниципального образования.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соответствии со статьей 48 Федерального закона № 73-ФЗ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Обязательные требования подлежат исполнению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физическими лицами, являющимися правообладателями объектов культурного наследия либо осуществляющими деятельности в отношении объектов культурного наследия в границах их территорий, зон охраны или защитных зонах, на земельных участках непосредственно связанных с земельным участком в границах</w:t>
      </w:r>
      <w:proofErr w:type="gramEnd"/>
      <w:r w:rsidRPr="00165285">
        <w:rPr>
          <w:rFonts w:ascii="Times New Roman" w:hAnsi="Times New Roman" w:cs="Times New Roman"/>
          <w:sz w:val="28"/>
          <w:szCs w:val="28"/>
        </w:rPr>
        <w:t xml:space="preserve"> территории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соответствии со статьей 3.1. Федерального закона № 73-ФЗ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указанной статьей.</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Границы территории объекта культурного наследия могут не совпадать с границами существующих земельных участков.</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Комитет по культуре Ленинградской области в соответствии со статьей 11 Федерального закона № 73-ФЗ и Положением, утвержденным постановлением Правительства Ленинградской области от 24 октября 2017 г. № 431  «Об утверждении  Положения о комитете по культуре Ленинградской области и признании утратившими силу полностью или частично отдельных постановлений Правительства Ленинградской области», осуществляет:</w:t>
      </w:r>
    </w:p>
    <w:p w:rsidR="00165285" w:rsidRPr="00165285" w:rsidRDefault="00165285" w:rsidP="001263D1">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w:t>
      </w:r>
      <w:r w:rsidR="001263D1">
        <w:rPr>
          <w:rFonts w:ascii="Times New Roman" w:hAnsi="Times New Roman" w:cs="Times New Roman"/>
          <w:sz w:val="28"/>
          <w:szCs w:val="28"/>
        </w:rPr>
        <w:t xml:space="preserve">егионального значения, объектов </w:t>
      </w:r>
      <w:r w:rsidRPr="00165285">
        <w:rPr>
          <w:rFonts w:ascii="Times New Roman" w:hAnsi="Times New Roman" w:cs="Times New Roman"/>
          <w:sz w:val="28"/>
          <w:szCs w:val="28"/>
        </w:rPr>
        <w:t>культурного наследия местного (муниципального) значения, выявленных объектов культурного наследия</w:t>
      </w:r>
      <w:r w:rsidR="007870D3">
        <w:rPr>
          <w:rFonts w:ascii="Times New Roman" w:hAnsi="Times New Roman" w:cs="Times New Roman"/>
          <w:sz w:val="28"/>
          <w:szCs w:val="28"/>
        </w:rPr>
        <w:t>, объектов культурного наследия федерального значения</w:t>
      </w:r>
      <w:r w:rsidRPr="00165285">
        <w:rPr>
          <w:rFonts w:ascii="Times New Roman" w:hAnsi="Times New Roman" w:cs="Times New Roman"/>
          <w:sz w:val="28"/>
          <w:szCs w:val="28"/>
        </w:rPr>
        <w:t>.</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В то же время следует отразить, что Федеральный закон от 07.06.2017 № 116-ФЗ «О внесении изменений в Федеральный закон «О социальной защите инвалидов в Российской Федерации» устанавливает, что государственный контроль (надзор) за обеспечением доступности для инвалидов в установленной сфере деятельности осуществляется государственными органами охраны объектов культурного наследия в пределах своей компетенции и при осуществлении ими соответствующих переданных полномочий Российской Федерации в</w:t>
      </w:r>
      <w:proofErr w:type="gramEnd"/>
      <w:r w:rsidRPr="00165285">
        <w:rPr>
          <w:rFonts w:ascii="Times New Roman" w:hAnsi="Times New Roman" w:cs="Times New Roman"/>
          <w:sz w:val="28"/>
          <w:szCs w:val="28"/>
        </w:rPr>
        <w:t xml:space="preserve"> </w:t>
      </w:r>
      <w:proofErr w:type="gramStart"/>
      <w:r w:rsidRPr="00165285">
        <w:rPr>
          <w:rFonts w:ascii="Times New Roman" w:hAnsi="Times New Roman" w:cs="Times New Roman"/>
          <w:sz w:val="28"/>
          <w:szCs w:val="28"/>
        </w:rPr>
        <w:t>соответствии с действующим законодательством при осуществлении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roofErr w:type="gramEnd"/>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На основании изложенного комитетом по культуре Ленинградской области в рамках осуществления государственного надзора в установленной сфере деятельности осуществляется государственный надзор за обеспечением доступа объектов культурного наследия для инвалидов.</w:t>
      </w:r>
    </w:p>
    <w:p w:rsidR="00165285" w:rsidRPr="00165285" w:rsidRDefault="00165285" w:rsidP="001263D1">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Во исполнение статьи 47</w:t>
      </w:r>
      <w:r w:rsidR="001263D1">
        <w:rPr>
          <w:rFonts w:ascii="Times New Roman" w:hAnsi="Times New Roman" w:cs="Times New Roman"/>
          <w:sz w:val="28"/>
          <w:szCs w:val="28"/>
        </w:rPr>
        <w:t xml:space="preserve">.6. </w:t>
      </w:r>
      <w:proofErr w:type="gramStart"/>
      <w:r w:rsidR="001263D1">
        <w:rPr>
          <w:rFonts w:ascii="Times New Roman" w:hAnsi="Times New Roman" w:cs="Times New Roman"/>
          <w:sz w:val="28"/>
          <w:szCs w:val="28"/>
        </w:rPr>
        <w:t xml:space="preserve">Федерального закона № 73-ФЗ </w:t>
      </w:r>
      <w:r w:rsidRPr="00165285">
        <w:rPr>
          <w:rFonts w:ascii="Times New Roman" w:hAnsi="Times New Roman" w:cs="Times New Roman"/>
          <w:sz w:val="28"/>
          <w:szCs w:val="28"/>
        </w:rPr>
        <w:t>распоряжениями комитета по культуре Ленинградской области утверждаются охранные обязательства собственников или иных законных владельцев объектов культурного наследия, содержащие требования к сохранению объекта, к его содержанию и использованию в случае угрозы ухудшения его состояния, к обеспечению доступа к объекту, к размещению наружной рекламы на объекте, его территории в случае, если ее размещение допускается в соответствии с действующим законодательством</w:t>
      </w:r>
      <w:proofErr w:type="gramEnd"/>
      <w:r w:rsidRPr="00165285">
        <w:rPr>
          <w:rFonts w:ascii="Times New Roman" w:hAnsi="Times New Roman" w:cs="Times New Roman"/>
          <w:sz w:val="28"/>
          <w:szCs w:val="28"/>
        </w:rPr>
        <w:t xml:space="preserve"> Российской Федерации.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соответствии же с пунктом 14 статьи 47.6 Федерального закона № 73-ФЗ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вышеуказанного реестра.</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Перечень видов работ по сохранению объекта культурного наследия и сроки их проведения указываются в акте технического состояния.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Акт технического состояния объекта культурного наследия фиксирует техническое состояние объекта на момент осмотра и определяет состав и сроки проведения работ по сохранению.</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Проект акта технического состояния вручается под роспись или направляется заказным письмом с уведомлением о вручении собственнику или иному законному владельцу объекта культурного наследия, которые в течение 30 дней с момента направления акта или вручения представляют в комитет по культуре Ленинградской области свои замечания или предложения.</w:t>
      </w:r>
    </w:p>
    <w:p w:rsidR="00165285" w:rsidRPr="00165285" w:rsidRDefault="00165285" w:rsidP="001263D1">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случае</w:t>
      </w:r>
      <w:proofErr w:type="gramStart"/>
      <w:r w:rsidRPr="00165285">
        <w:rPr>
          <w:rFonts w:ascii="Times New Roman" w:hAnsi="Times New Roman" w:cs="Times New Roman"/>
          <w:sz w:val="28"/>
          <w:szCs w:val="28"/>
        </w:rPr>
        <w:t>,</w:t>
      </w:r>
      <w:proofErr w:type="gramEnd"/>
      <w:r w:rsidRPr="00165285">
        <w:rPr>
          <w:rFonts w:ascii="Times New Roman" w:hAnsi="Times New Roman" w:cs="Times New Roman"/>
          <w:sz w:val="28"/>
          <w:szCs w:val="28"/>
        </w:rPr>
        <w:t xml:space="preserve"> если в указанный срок замечания или предложения в комитет по</w:t>
      </w:r>
      <w:r w:rsidR="001263D1">
        <w:rPr>
          <w:rFonts w:ascii="Times New Roman" w:hAnsi="Times New Roman" w:cs="Times New Roman"/>
          <w:sz w:val="28"/>
          <w:szCs w:val="28"/>
        </w:rPr>
        <w:t xml:space="preserve"> культуре Ленинградской области </w:t>
      </w:r>
      <w:r w:rsidRPr="00165285">
        <w:rPr>
          <w:rFonts w:ascii="Times New Roman" w:hAnsi="Times New Roman" w:cs="Times New Roman"/>
          <w:sz w:val="28"/>
          <w:szCs w:val="28"/>
        </w:rPr>
        <w:t>не поступили, мнение собственника или иного законного владельца объекта культурного наследия считается учтенным.</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Поступившие от собственника или иного законного владельца объекта культурного наследия замечания или предложения рассматриваются комитетом по культуре Ленинградской области с последующим принятием решения о согласии или несогласии с представленными замечаниями и предложениями.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случае согласия с поступившими замечаниями и предложениями комитет по культуре Ленинградской области вносит изменения в план работ по сохранению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случае несогласия комитет по культуре Ленинградской области направляет в адрес собственника или иного законного владельца объекта мотивированное заключение о принятии такого решения.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Акт технического состояния объекта культурного наследия вручается под роспись или направляется заказным письмом с уведомлением о вручении собственнику или иному законному владельцу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В соответствии со статьёй 47.3. </w:t>
      </w:r>
      <w:proofErr w:type="gramStart"/>
      <w:r w:rsidRPr="00165285">
        <w:rPr>
          <w:rFonts w:ascii="Times New Roman" w:hAnsi="Times New Roman" w:cs="Times New Roman"/>
          <w:sz w:val="28"/>
          <w:szCs w:val="28"/>
        </w:rPr>
        <w:t>Федерального закона № 73-ФЗ собственник или иной законный владелец объекта культурного наследия либо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w:t>
      </w:r>
      <w:proofErr w:type="gramEnd"/>
      <w:r w:rsidRPr="00165285">
        <w:rPr>
          <w:rFonts w:ascii="Times New Roman" w:hAnsi="Times New Roman" w:cs="Times New Roman"/>
          <w:sz w:val="28"/>
          <w:szCs w:val="28"/>
        </w:rPr>
        <w:t xml:space="preserve"> охраны данного объекта культурного наследия, обязаны:</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1)</w:t>
      </w:r>
      <w:r w:rsidRPr="00165285">
        <w:rPr>
          <w:rFonts w:ascii="Times New Roman" w:hAnsi="Times New Roman" w:cs="Times New Roman"/>
          <w:sz w:val="28"/>
          <w:szCs w:val="28"/>
        </w:rPr>
        <w:tab/>
        <w:t xml:space="preserve">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2)</w:t>
      </w:r>
      <w:r w:rsidRPr="00165285">
        <w:rPr>
          <w:rFonts w:ascii="Times New Roman" w:hAnsi="Times New Roman" w:cs="Times New Roman"/>
          <w:sz w:val="28"/>
          <w:szCs w:val="28"/>
        </w:rPr>
        <w:tab/>
        <w:t xml:space="preserve">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3)</w:t>
      </w:r>
      <w:r w:rsidRPr="00165285">
        <w:rPr>
          <w:rFonts w:ascii="Times New Roman" w:hAnsi="Times New Roman" w:cs="Times New Roman"/>
          <w:sz w:val="28"/>
          <w:szCs w:val="28"/>
        </w:rPr>
        <w:tab/>
        <w:t xml:space="preserve">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4)</w:t>
      </w:r>
      <w:r w:rsidRPr="00165285">
        <w:rPr>
          <w:rFonts w:ascii="Times New Roman" w:hAnsi="Times New Roman" w:cs="Times New Roman"/>
          <w:sz w:val="28"/>
          <w:szCs w:val="28"/>
        </w:rPr>
        <w:tab/>
        <w:t xml:space="preserve"> обеспечивать сохранность и неизменность облика выявленного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5)</w:t>
      </w:r>
      <w:r w:rsidRPr="00165285">
        <w:rPr>
          <w:rFonts w:ascii="Times New Roman" w:hAnsi="Times New Roman" w:cs="Times New Roman"/>
          <w:sz w:val="28"/>
          <w:szCs w:val="28"/>
        </w:rPr>
        <w:tab/>
        <w:t xml:space="preserve"> соблюдать установленные статьей 5.1 указанного Федерального закона № 73-ФЗ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165285" w:rsidRPr="00165285" w:rsidRDefault="00165285" w:rsidP="001263D1">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6)</w:t>
      </w:r>
      <w:r w:rsidRPr="00165285">
        <w:rPr>
          <w:rFonts w:ascii="Times New Roman" w:hAnsi="Times New Roman" w:cs="Times New Roman"/>
          <w:sz w:val="28"/>
          <w:szCs w:val="28"/>
        </w:rPr>
        <w:tab/>
        <w:t xml:space="preserve"> не использовать объект культ</w:t>
      </w:r>
      <w:r w:rsidR="001263D1">
        <w:rPr>
          <w:rFonts w:ascii="Times New Roman" w:hAnsi="Times New Roman" w:cs="Times New Roman"/>
          <w:sz w:val="28"/>
          <w:szCs w:val="28"/>
        </w:rPr>
        <w:t xml:space="preserve">урного наследия (за исключением </w:t>
      </w:r>
      <w:r w:rsidRPr="00165285">
        <w:rPr>
          <w:rFonts w:ascii="Times New Roman" w:hAnsi="Times New Roman" w:cs="Times New Roman"/>
          <w:sz w:val="28"/>
          <w:szCs w:val="28"/>
        </w:rPr>
        <w:t>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под объекты производства и лаборатории, связанные с неблагоприятным для объекта кул</w:t>
      </w:r>
      <w:r w:rsidR="001263D1">
        <w:rPr>
          <w:rFonts w:ascii="Times New Roman" w:hAnsi="Times New Roman" w:cs="Times New Roman"/>
          <w:sz w:val="28"/>
          <w:szCs w:val="28"/>
        </w:rPr>
        <w:t>ьтурного наследия температурно-</w:t>
      </w:r>
      <w:r w:rsidRPr="00165285">
        <w:rPr>
          <w:rFonts w:ascii="Times New Roman" w:hAnsi="Times New Roman" w:cs="Times New Roman"/>
          <w:sz w:val="28"/>
          <w:szCs w:val="28"/>
        </w:rPr>
        <w:t>влажностным режимом и применением химически активных веществ;</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7)</w:t>
      </w:r>
      <w:r w:rsidRPr="00165285">
        <w:rPr>
          <w:rFonts w:ascii="Times New Roman" w:hAnsi="Times New Roman" w:cs="Times New Roman"/>
          <w:sz w:val="28"/>
          <w:szCs w:val="28"/>
        </w:rPr>
        <w:tab/>
        <w:t xml:space="preserve"> незамедлительно извещать комитет по культуре Ленинградской области обо всех известных ему повреждениях, авариях или об иных обстоятельствах, причинивших </w:t>
      </w:r>
      <w:proofErr w:type="gramStart"/>
      <w:r w:rsidRPr="00165285">
        <w:rPr>
          <w:rFonts w:ascii="Times New Roman" w:hAnsi="Times New Roman" w:cs="Times New Roman"/>
          <w:sz w:val="28"/>
          <w:szCs w:val="28"/>
        </w:rPr>
        <w:t>вред</w:t>
      </w:r>
      <w:proofErr w:type="gramEnd"/>
      <w:r w:rsidRPr="00165285">
        <w:rPr>
          <w:rFonts w:ascii="Times New Roman" w:hAnsi="Times New Roman" w:cs="Times New Roman"/>
          <w:sz w:val="28"/>
          <w:szCs w:val="28"/>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w:t>
      </w:r>
      <w:proofErr w:type="gramStart"/>
      <w:r w:rsidRPr="00165285">
        <w:rPr>
          <w:rFonts w:ascii="Times New Roman" w:hAnsi="Times New Roman" w:cs="Times New Roman"/>
          <w:sz w:val="28"/>
          <w:szCs w:val="28"/>
        </w:rPr>
        <w:t>числе</w:t>
      </w:r>
      <w:proofErr w:type="gramEnd"/>
      <w:r w:rsidRPr="00165285">
        <w:rPr>
          <w:rFonts w:ascii="Times New Roman" w:hAnsi="Times New Roman" w:cs="Times New Roman"/>
          <w:sz w:val="28"/>
          <w:szCs w:val="28"/>
        </w:rPr>
        <w:t xml:space="preserve"> проводить противоаварийные работы в порядке, установленном для проведения работ по сохранению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8)</w:t>
      </w:r>
      <w:r w:rsidRPr="00165285">
        <w:rPr>
          <w:rFonts w:ascii="Times New Roman" w:hAnsi="Times New Roman" w:cs="Times New Roman"/>
          <w:sz w:val="28"/>
          <w:szCs w:val="28"/>
        </w:rPr>
        <w:tab/>
        <w:t xml:space="preserve">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случае</w:t>
      </w:r>
      <w:proofErr w:type="gramStart"/>
      <w:r w:rsidRPr="00165285">
        <w:rPr>
          <w:rFonts w:ascii="Times New Roman" w:hAnsi="Times New Roman" w:cs="Times New Roman"/>
          <w:sz w:val="28"/>
          <w:szCs w:val="28"/>
        </w:rPr>
        <w:t>,</w:t>
      </w:r>
      <w:proofErr w:type="gramEnd"/>
      <w:r w:rsidRPr="00165285">
        <w:rPr>
          <w:rFonts w:ascii="Times New Roman" w:hAnsi="Times New Roman" w:cs="Times New Roman"/>
          <w:sz w:val="28"/>
          <w:szCs w:val="28"/>
        </w:rPr>
        <w:t xml:space="preserve"> если содержание или использование объекта культурного наследия может привести к ухудшению состояния объекта или его предмета охраны комитет по культуре Ленинградской области устанавливает требования: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к видам хозяйственной деятельности с использованием объекта, в том числе, ограничение хозяйственной деятельности;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к использованию объекта культурного наследия, предусматривающие ограничение технических и иных параметров воздействия на объект;</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к благоустройству в границах территории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В случае обнаружения при проведении работ на земельном участке объектов, обладающих признаками объектов культурного наследия, собственник или иной законный владелец объекта обязан незамедлительно приостановить проводимые работы и направить в течение </w:t>
      </w:r>
      <w:r w:rsidRPr="007870D3">
        <w:rPr>
          <w:rFonts w:ascii="Times New Roman" w:hAnsi="Times New Roman" w:cs="Times New Roman"/>
          <w:sz w:val="28"/>
          <w:szCs w:val="28"/>
        </w:rPr>
        <w:t>3</w:t>
      </w:r>
      <w:r w:rsidRPr="00165285">
        <w:rPr>
          <w:rFonts w:ascii="Times New Roman" w:hAnsi="Times New Roman" w:cs="Times New Roman"/>
          <w:sz w:val="28"/>
          <w:szCs w:val="28"/>
        </w:rPr>
        <w:t xml:space="preserve"> рабочих дней со дня их обнаружения в комитет по культуре Ленинградской области письменное заявление об указанных объектах.</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Кроме того, если проведение земляных, хозяйственных и иных работ может ухудшить состояние объектов культурного наследия, расположенных за пределами земельного участка, в границах которого проводятся такие работы, работы должны быть немедленно приостановлены лицом, их проводящим, получившим предписание комитета по культуре Ленинградской области о приостановлении указанных работ.</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соответствии со статьями 40-44 Федерального закона № 73-ФЗ в отношении объекта культурного наследия допустимы исключительно работы по его сохранению.</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Согласно статьей 40 указанного Федерального закона № 73-ФЗ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при проведении работ по сохранению объекта культурного наследия, технический и авторский надзор</w:t>
      </w:r>
      <w:proofErr w:type="gramEnd"/>
      <w:r w:rsidRPr="00165285">
        <w:rPr>
          <w:rFonts w:ascii="Times New Roman" w:hAnsi="Times New Roman" w:cs="Times New Roman"/>
          <w:sz w:val="28"/>
          <w:szCs w:val="28"/>
        </w:rPr>
        <w:t xml:space="preserve"> за проведением этих работ.</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К работам по сохранению объекта культурного наследия относятся: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консервация;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реставрация;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ремонт;</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приспособление под современное использование.</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Кроме того, статьей 47 указанного Федерального закона № 73-ФЗ предусматривается воссоздание утраченного объекта культурного наследия посредством реставрации.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Физическая утрата объекта не подтверждает факт утраты объекта культурного наследия и не является основанием для исключения объекта из единого государственного реестра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Статьей 23 Федерального закона № 73-ФЗ регламентировано, что исключение из реестра объекта культурного наследия осуществляется на основании акта Правительства Российской Федерации при наличии заключения государственной историко-культурной экспертизы и обращения органа государственной власти субъекта Российской Федерации.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Исключительно государственная историко-культурной экспертиза может установить факт полной физической утраты объекта культурного наследия или утраты им историко-культурного значения.</w:t>
      </w:r>
      <w:proofErr w:type="gramEnd"/>
    </w:p>
    <w:p w:rsidR="00165285" w:rsidRPr="00165285" w:rsidRDefault="00165285" w:rsidP="00202506">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Согласно Положению о госу</w:t>
      </w:r>
      <w:r w:rsidR="00202506">
        <w:rPr>
          <w:rFonts w:ascii="Times New Roman" w:hAnsi="Times New Roman" w:cs="Times New Roman"/>
          <w:sz w:val="28"/>
          <w:szCs w:val="28"/>
        </w:rPr>
        <w:t xml:space="preserve">дарственной историко-культурной </w:t>
      </w:r>
      <w:r w:rsidRPr="00165285">
        <w:rPr>
          <w:rFonts w:ascii="Times New Roman" w:hAnsi="Times New Roman" w:cs="Times New Roman"/>
          <w:sz w:val="28"/>
          <w:szCs w:val="28"/>
        </w:rPr>
        <w:t>экспертизе, утвержденному постановлением Правительства Российской Федерации от 15.07.2009 № 569, экспертиза проводится по инициативе заинтересованного лица на основании договора между заказчиком и экспертом, заключенного в письменной форме в соответствии с гражданским законодательством Российской Федерации.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соответствии с пунктом 11.2 указанного Положения экспертиза документов, обосновывающих исключение объектов культурного наследия из реестра, проводится экспертной комиссией из 3 и более экспертов.</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Работы по сохранению объекта культурного наследия проводятся в порядке, установленном статьей 45 Федерального закона № 73-ФЗ.</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комитетом по культуре Ленинградской области в отношении объектов культурного наследия или муниципальным органом охраны объектов культурного наследия в отношении объектов культурного наследия местного (муниципального) значения, проектной документации на проведение работ по сохранению</w:t>
      </w:r>
      <w:proofErr w:type="gramEnd"/>
      <w:r w:rsidRPr="00165285">
        <w:rPr>
          <w:rFonts w:ascii="Times New Roman" w:hAnsi="Times New Roman" w:cs="Times New Roman"/>
          <w:sz w:val="28"/>
          <w:szCs w:val="28"/>
        </w:rPr>
        <w:t xml:space="preserve"> объекта культурного наследия, включенного в реестр, или выявленного объекта культурного наследия, согласованной вышеуказанными органами,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случае</w:t>
      </w:r>
      <w:proofErr w:type="gramStart"/>
      <w:r w:rsidRPr="00165285">
        <w:rPr>
          <w:rFonts w:ascii="Times New Roman" w:hAnsi="Times New Roman" w:cs="Times New Roman"/>
          <w:sz w:val="28"/>
          <w:szCs w:val="28"/>
        </w:rPr>
        <w:t>,</w:t>
      </w:r>
      <w:proofErr w:type="gramEnd"/>
      <w:r w:rsidRPr="00165285">
        <w:rPr>
          <w:rFonts w:ascii="Times New Roman" w:hAnsi="Times New Roman" w:cs="Times New Roman"/>
          <w:sz w:val="28"/>
          <w:szCs w:val="28"/>
        </w:rP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постановления Правительства Российской Федерации от 16.02.2008 № 87,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Заявителями на получение задания на проведение работ является: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физические и юридические лица, индивидуальные предприниматели, являющиеся собственниками или иными законными владельцами объектов культурного наследия;</w:t>
      </w:r>
    </w:p>
    <w:p w:rsidR="00165285" w:rsidRPr="00165285" w:rsidRDefault="00165285" w:rsidP="00202506">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управляющие организации, товарищества собственников жилья;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жилищные кооперативы или иные организации, осуществляющие функции управления многоквартирными домами, отнесенными к объектам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государственные органы и иные организации, осуществляющие функции государственного заказчика на поведение работ по сохранению.</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Приказом Минкультуры России от 08.06.2016 № 1278 утвержден порядок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Разработка проектной документации на проведение работ по сохранению объекта культурного наследия осуществляется </w:t>
      </w:r>
      <w:proofErr w:type="gramStart"/>
      <w:r w:rsidRPr="00165285">
        <w:rPr>
          <w:rFonts w:ascii="Times New Roman" w:hAnsi="Times New Roman" w:cs="Times New Roman"/>
          <w:sz w:val="28"/>
          <w:szCs w:val="28"/>
        </w:rPr>
        <w:t>юридическим</w:t>
      </w:r>
      <w:proofErr w:type="gramEnd"/>
      <w:r w:rsidRPr="00165285">
        <w:rPr>
          <w:rFonts w:ascii="Times New Roman" w:hAnsi="Times New Roman" w:cs="Times New Roman"/>
          <w:sz w:val="28"/>
          <w:szCs w:val="28"/>
        </w:rPr>
        <w:t xml:space="preserve"> лицами и индивидуальными предпринимателями, имеющими лицензию на осуществление деятельности по сохранению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Реестр указанных лицензий размещен на официальном сайте Министерства культуры Россий</w:t>
      </w:r>
      <w:r w:rsidR="00202506">
        <w:rPr>
          <w:rFonts w:ascii="Times New Roman" w:hAnsi="Times New Roman" w:cs="Times New Roman"/>
          <w:sz w:val="28"/>
          <w:szCs w:val="28"/>
        </w:rPr>
        <w:t>ской Федерации в информационно-</w:t>
      </w:r>
      <w:r w:rsidRPr="00165285">
        <w:rPr>
          <w:rFonts w:ascii="Times New Roman" w:hAnsi="Times New Roman" w:cs="Times New Roman"/>
          <w:sz w:val="28"/>
          <w:szCs w:val="28"/>
        </w:rPr>
        <w:t>телекоммуникационной сети «Интернет».</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При разработке проектной документации необходимо руководствоваться статьями 36, 40 - 45 Федерального закона № 73-ФЗ, постановлением Правительства Российской Федерации от 15.07.2009 № 569, а также ГОСТ </w:t>
      </w:r>
      <w:proofErr w:type="gramStart"/>
      <w:r w:rsidRPr="00165285">
        <w:rPr>
          <w:rFonts w:ascii="Times New Roman" w:hAnsi="Times New Roman" w:cs="Times New Roman"/>
          <w:sz w:val="28"/>
          <w:szCs w:val="28"/>
        </w:rPr>
        <w:t>Р</w:t>
      </w:r>
      <w:proofErr w:type="gramEnd"/>
      <w:r w:rsidRPr="00165285">
        <w:rPr>
          <w:rFonts w:ascii="Times New Roman" w:hAnsi="Times New Roman" w:cs="Times New Roman"/>
          <w:sz w:val="28"/>
          <w:szCs w:val="28"/>
        </w:rPr>
        <w:t xml:space="preserve"> 55528-2013, ГОСТ Р 55567-2013 и ГОСТ Р 55653-2013.</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Согласно Положению о государственной историко-культурной экспертизе, утвержденному постановлением Правительства РФ от 15.07.2009 № 569, экспертизы проводится: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в отношении земель, подлежащих воздействию земляных, хозяйственных и иных работ в случае, если управление не располагает сведениями об отсутствии на таких землях объектов культурного наследия либо объектов, обладающих признаками объектов культурного наследия (экспертиза проводится путем археологической разведки);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проектной документации на проведение работ по сохранению объектов культурного наследия в целях определения соответствия проектной документации требованиям государственной охраны объектов культурного наследия и последующего согласования проектной документации управлением;</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документации или раздела документации, обосновывающих меры по обеспечению сохранности объекта культурного наследия при наличии воздействия на объект культурного наследия строительных и иных работ, проводимых на земельном участке, непосредственно связанным с земельным участком в границах территории объекта культурного наследия.</w:t>
      </w:r>
      <w:proofErr w:type="gramEnd"/>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Государственная историко-культурная экспертиза проводится по инициативе заинтересованного лица на основании договора между заказчиком и экспертом.</w:t>
      </w:r>
    </w:p>
    <w:p w:rsidR="00165285" w:rsidRPr="00165285" w:rsidRDefault="00165285" w:rsidP="00E248D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При проведении экспертизы несколькими экспертами заказчик заключает договор с каждым из экспертов.</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Согласование проектной документации в отношении объектов культурного наследия и выявленных объектов культурного наследия осуществляется комитетом по культуре Ленинградской области в рамках предоставления государственной услуги.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Заявителями на получение указанной услуги является: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физические и юридические лица, индивидуальные предприниматели, являющиеся собственниками или иными законными владельцами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управляющие организации, товарищества собственников жилья;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жилищные кооперативы или иные организации, осуществляющие функции управления многоквартирными домами, отнесенными к объектам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государственные органы и иные организации, осуществляющие функции государственного заказчика на поведение работ по сохранению.</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Приказом Минкультуры России от 05.06.2015 № 1749 утвержден порядок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Учитывая требования статьей 5.1. и 36 Федерального закона № 73-ФЗ, а также Положения о государственной историко-культурной экспертизе, утвержденного постановлением Правительства РФ от 15.07.2009 № 569, в случае, если здание не является объектом культурного наследия, но расположено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 перед проведением работ в отношении</w:t>
      </w:r>
      <w:proofErr w:type="gramEnd"/>
      <w:r w:rsidRPr="00165285">
        <w:rPr>
          <w:rFonts w:ascii="Times New Roman" w:hAnsi="Times New Roman" w:cs="Times New Roman"/>
          <w:sz w:val="28"/>
          <w:szCs w:val="28"/>
        </w:rPr>
        <w:t xml:space="preserve"> указанного здания разрабатывается специальный раздел об обеспечении сохранности объекта культурного наследия, включающий оценку воздействия проводимых работ в отношении здания на объект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Получение разрешения на проведение работ по сохранению объекта культурного наследия при отсутствии воздействия на него не требуется.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Однако при наличии воздействия на объект культурного наследия разрабатывается документация или специальный раздел документации, обосновывающий меры по обеспечению сохранности объекта культурного наследия, подлежащие государственной историко-культурной экспертизе.</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Разрешение на проведение работ в отношении объектов культурного наследия и выявленных объектов культурного наследия также выдается в рамках предоставления государственной услуги.</w:t>
      </w:r>
    </w:p>
    <w:p w:rsidR="00165285" w:rsidRPr="00165285" w:rsidRDefault="00165285" w:rsidP="00E248D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Приказом Минкультуры России от 21.10.2015 </w:t>
      </w:r>
      <w:r w:rsidR="00E248D5">
        <w:rPr>
          <w:rFonts w:ascii="Times New Roman" w:hAnsi="Times New Roman" w:cs="Times New Roman"/>
          <w:sz w:val="28"/>
          <w:szCs w:val="28"/>
        </w:rPr>
        <w:t xml:space="preserve">№ 2625 утвержден </w:t>
      </w:r>
      <w:r w:rsidRPr="00165285">
        <w:rPr>
          <w:rFonts w:ascii="Times New Roman" w:hAnsi="Times New Roman" w:cs="Times New Roman"/>
          <w:sz w:val="28"/>
          <w:szCs w:val="28"/>
        </w:rPr>
        <w:t>порядок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Заявителями на получение разрешения на проведение работ по сохранению объектов культурного наследия являются юридические лица или индивидуальные предприниматели, имеющие лицензию на осуществление деятельности по сохранению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Работы по сохранению объекта культурного наследия проводятся при обязательном соблюдении следующих условий:</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соответствие проводимых работ разрешению на проведение работ по сохранению объекта культурного наследия и в пределах сроках действия указанного разрешения;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соответствие проводимых работ согласованной управлением проектной документации на проведение работ по сохранению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наличие у лица, проводящего работы по сохранению объекта культурного наследия лицензии на осуществление деятельности по сохранению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наличие аттестованных специалистов при проведении работ по консервации и реставрации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осуществление научного руководства и авторского надзора за проведением работ по сохранению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осуществление технического надзора за проведением работ по сохранению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Комитет по культуре Ленинградской области осуществляет государственный надзор за проведением работ по сохранению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Приемка выполненных работ по сохранению объектов культурного наследия осуществляется в соответствии с приказом Минкультуры Российской</w:t>
      </w:r>
      <w:r w:rsidRPr="00165285">
        <w:rPr>
          <w:rFonts w:ascii="Times New Roman" w:hAnsi="Times New Roman" w:cs="Times New Roman"/>
          <w:sz w:val="28"/>
          <w:szCs w:val="28"/>
        </w:rPr>
        <w:tab/>
        <w:t>Федерации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от 25.06.2015 № 1840, </w:t>
      </w:r>
      <w:proofErr w:type="gramStart"/>
      <w:r w:rsidRPr="00165285">
        <w:rPr>
          <w:rFonts w:ascii="Times New Roman" w:hAnsi="Times New Roman" w:cs="Times New Roman"/>
          <w:sz w:val="28"/>
          <w:szCs w:val="28"/>
        </w:rPr>
        <w:t>устанавливающим</w:t>
      </w:r>
      <w:proofErr w:type="gramEnd"/>
      <w:r w:rsidRPr="00165285">
        <w:rPr>
          <w:rFonts w:ascii="Times New Roman" w:hAnsi="Times New Roman" w:cs="Times New Roman"/>
          <w:sz w:val="28"/>
          <w:szCs w:val="28"/>
        </w:rPr>
        <w:t xml:space="preserve"> состав и порядок утверждения отчетной документации о выполнении работ по сохранению объектов культурного наследия, а также порядок приемки работ по сохранению объектов культурного наследия и подготовки акта приемки выполненных работ по сохранению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Руководствуясь вышеназванным приказом Минкультуры Российской Федерации, лицо, осуществляющее научное руководство и авторский надзор за проведением работ по сохранению объекта культурного наследия предоставляет в комитет по культуре Ленинградской области отчетную документацию в течение 90 рабочих дней со дня окончания выполнения работ по сохранению объекта культурного наследия.</w:t>
      </w:r>
    </w:p>
    <w:p w:rsidR="00165285" w:rsidRPr="00165285" w:rsidRDefault="00165285" w:rsidP="00E248D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Комитет по культуре Ленинградской области утверждает представленную отчетную документацию в течение 30 рабочих дней </w:t>
      </w:r>
      <w:proofErr w:type="gramStart"/>
      <w:r w:rsidRPr="00165285">
        <w:rPr>
          <w:rFonts w:ascii="Times New Roman" w:hAnsi="Times New Roman" w:cs="Times New Roman"/>
          <w:sz w:val="28"/>
          <w:szCs w:val="28"/>
        </w:rPr>
        <w:t>со</w:t>
      </w:r>
      <w:r w:rsidR="00E248D5">
        <w:rPr>
          <w:rFonts w:ascii="Times New Roman" w:hAnsi="Times New Roman" w:cs="Times New Roman"/>
          <w:sz w:val="28"/>
          <w:szCs w:val="28"/>
        </w:rPr>
        <w:t xml:space="preserve"> дня ее предоставления в случае </w:t>
      </w:r>
      <w:r w:rsidRPr="00165285">
        <w:rPr>
          <w:rFonts w:ascii="Times New Roman" w:hAnsi="Times New Roman" w:cs="Times New Roman"/>
          <w:sz w:val="28"/>
          <w:szCs w:val="28"/>
        </w:rPr>
        <w:t>выполнения работ по сохранению объекта культурного наследия в соответствии с требованиями</w:t>
      </w:r>
      <w:proofErr w:type="gramEnd"/>
      <w:r w:rsidRPr="00165285">
        <w:rPr>
          <w:rFonts w:ascii="Times New Roman" w:hAnsi="Times New Roman" w:cs="Times New Roman"/>
          <w:sz w:val="28"/>
          <w:szCs w:val="28"/>
        </w:rPr>
        <w:t xml:space="preserve"> статьи 45 Федерального закона № 73-ФЗ.</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Непосредственно приемка работ осуществляется </w:t>
      </w:r>
      <w:proofErr w:type="spellStart"/>
      <w:r w:rsidRPr="00165285">
        <w:rPr>
          <w:rFonts w:ascii="Times New Roman" w:hAnsi="Times New Roman" w:cs="Times New Roman"/>
          <w:sz w:val="28"/>
          <w:szCs w:val="28"/>
        </w:rPr>
        <w:t>комиссионно</w:t>
      </w:r>
      <w:proofErr w:type="spellEnd"/>
      <w:r w:rsidRPr="00165285">
        <w:rPr>
          <w:rFonts w:ascii="Times New Roman" w:hAnsi="Times New Roman" w:cs="Times New Roman"/>
          <w:sz w:val="28"/>
          <w:szCs w:val="28"/>
        </w:rPr>
        <w:t xml:space="preserve"> собственником или иным законным владельцем объекта культурного наследия при участии комитета по культуре Ленинградской области.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течение 15 рабочих дней после дня утверждения отчетной документации управлением выдается акт приемки выполненных работ по сохранению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Согласно статье 61 Федерального закона № 73-ФЗ за его нарушение должностные лица, физические и юридические лица несут уголовную, административную и иную юридическую ответственность в соответствии с законодательством Российской Федерации.</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Федерального закона № 73-ФЗ, что не освобождает данных лиц от административной и уголовной ответственности, предусмотренной за совершение таких действий.</w:t>
      </w:r>
      <w:proofErr w:type="gramEnd"/>
    </w:p>
    <w:p w:rsidR="00E248D5" w:rsidRDefault="00E248D5" w:rsidP="00165285">
      <w:pPr>
        <w:spacing w:after="0"/>
        <w:ind w:firstLine="709"/>
        <w:jc w:val="both"/>
        <w:rPr>
          <w:rFonts w:ascii="Times New Roman" w:hAnsi="Times New Roman" w:cs="Times New Roman"/>
          <w:sz w:val="28"/>
          <w:szCs w:val="28"/>
        </w:rPr>
      </w:pPr>
    </w:p>
    <w:p w:rsidR="00165285" w:rsidRPr="00E248D5" w:rsidRDefault="00165285" w:rsidP="00165285">
      <w:pPr>
        <w:spacing w:after="0"/>
        <w:ind w:firstLine="709"/>
        <w:jc w:val="both"/>
        <w:rPr>
          <w:rFonts w:ascii="Times New Roman" w:hAnsi="Times New Roman" w:cs="Times New Roman"/>
          <w:b/>
          <w:sz w:val="28"/>
          <w:szCs w:val="28"/>
        </w:rPr>
      </w:pPr>
      <w:r w:rsidRPr="00E248D5">
        <w:rPr>
          <w:rFonts w:ascii="Times New Roman" w:hAnsi="Times New Roman" w:cs="Times New Roman"/>
          <w:b/>
          <w:sz w:val="28"/>
          <w:szCs w:val="28"/>
        </w:rPr>
        <w:t xml:space="preserve">Кодексом </w:t>
      </w:r>
      <w:proofErr w:type="gramStart"/>
      <w:r w:rsidRPr="00E248D5">
        <w:rPr>
          <w:rFonts w:ascii="Times New Roman" w:hAnsi="Times New Roman" w:cs="Times New Roman"/>
          <w:b/>
          <w:sz w:val="28"/>
          <w:szCs w:val="28"/>
        </w:rPr>
        <w:t>об административных правонарушениях Российской Федерации предусмотрены следующие основания для привлечения к административной ответственности за правонарушения в области</w:t>
      </w:r>
      <w:proofErr w:type="gramEnd"/>
      <w:r w:rsidRPr="00E248D5">
        <w:rPr>
          <w:rFonts w:ascii="Times New Roman" w:hAnsi="Times New Roman" w:cs="Times New Roman"/>
          <w:b/>
          <w:sz w:val="28"/>
          <w:szCs w:val="28"/>
        </w:rPr>
        <w:t xml:space="preserve"> охраны объектов культурного наследия:</w:t>
      </w:r>
    </w:p>
    <w:p w:rsidR="00E248D5" w:rsidRDefault="00E248D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sz w:val="28"/>
          <w:szCs w:val="28"/>
        </w:rPr>
      </w:pPr>
      <w:r w:rsidRPr="00E248D5">
        <w:rPr>
          <w:rFonts w:ascii="Times New Roman" w:hAnsi="Times New Roman" w:cs="Times New Roman"/>
          <w:b/>
          <w:sz w:val="28"/>
          <w:szCs w:val="28"/>
        </w:rPr>
        <w:t>Статья 7.13.</w:t>
      </w:r>
      <w:r w:rsidRPr="00165285">
        <w:rPr>
          <w:rFonts w:ascii="Times New Roman" w:hAnsi="Times New Roman" w:cs="Times New Roman"/>
          <w:sz w:val="28"/>
          <w:szCs w:val="28"/>
        </w:rPr>
        <w:t xml:space="preserve"> Нарушение требований законодательства об охране объектов культурного наследия (памятников истории и культуры) народов Российской Федерации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1.</w:t>
      </w:r>
      <w:r w:rsidRPr="00165285">
        <w:rPr>
          <w:rFonts w:ascii="Times New Roman" w:hAnsi="Times New Roman" w:cs="Times New Roman"/>
          <w:sz w:val="28"/>
          <w:szCs w:val="28"/>
        </w:rPr>
        <w:tab/>
        <w:t xml:space="preserve">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указанной статьи,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2.</w:t>
      </w:r>
      <w:r w:rsidRPr="00165285">
        <w:rPr>
          <w:rFonts w:ascii="Times New Roman" w:hAnsi="Times New Roman" w:cs="Times New Roman"/>
          <w:sz w:val="28"/>
          <w:szCs w:val="28"/>
        </w:rPr>
        <w:tab/>
        <w:t xml:space="preserve"> </w:t>
      </w:r>
      <w:proofErr w:type="gramStart"/>
      <w:r w:rsidRPr="00165285">
        <w:rPr>
          <w:rFonts w:ascii="Times New Roman" w:hAnsi="Times New Roman" w:cs="Times New Roman"/>
          <w:sz w:val="28"/>
          <w:szCs w:val="28"/>
        </w:rPr>
        <w:t>Действия (бездействие), предусмотренные частью 1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w:t>
      </w:r>
      <w:proofErr w:type="gramEnd"/>
    </w:p>
    <w:p w:rsidR="00165285" w:rsidRPr="00165285" w:rsidRDefault="00165285" w:rsidP="00E248D5">
      <w:pPr>
        <w:spacing w:after="0"/>
        <w:jc w:val="both"/>
        <w:rPr>
          <w:rFonts w:ascii="Times New Roman" w:hAnsi="Times New Roman" w:cs="Times New Roman"/>
          <w:sz w:val="28"/>
          <w:szCs w:val="28"/>
        </w:rPr>
      </w:pPr>
      <w:r w:rsidRPr="00165285">
        <w:rPr>
          <w:rFonts w:ascii="Times New Roman" w:hAnsi="Times New Roman" w:cs="Times New Roman"/>
          <w:sz w:val="28"/>
          <w:szCs w:val="28"/>
        </w:rPr>
        <w:t>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3.</w:t>
      </w:r>
      <w:r w:rsidRPr="00165285">
        <w:rPr>
          <w:rFonts w:ascii="Times New Roman" w:hAnsi="Times New Roman" w:cs="Times New Roman"/>
          <w:sz w:val="28"/>
          <w:szCs w:val="28"/>
        </w:rPr>
        <w:tab/>
        <w:t xml:space="preserve"> Действия (бездействие), предусмотренные частью 1 указанной статьи, совершенные в отношении выявленных объектов культурного наследия или на их территориях,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4.</w:t>
      </w:r>
      <w:r w:rsidRPr="00165285">
        <w:rPr>
          <w:rFonts w:ascii="Times New Roman" w:hAnsi="Times New Roman" w:cs="Times New Roman"/>
          <w:sz w:val="28"/>
          <w:szCs w:val="28"/>
        </w:rPr>
        <w:tab/>
        <w:t xml:space="preserve">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влечет наложение административного штрафа в размере от ста тысяч до шестисот тысяч рублей.</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5.</w:t>
      </w:r>
      <w:r w:rsidRPr="00165285">
        <w:rPr>
          <w:rFonts w:ascii="Times New Roman" w:hAnsi="Times New Roman" w:cs="Times New Roman"/>
          <w:sz w:val="28"/>
          <w:szCs w:val="28"/>
        </w:rPr>
        <w:tab/>
        <w:t xml:space="preserve"> Нарушение требований к </w:t>
      </w:r>
      <w:proofErr w:type="gramStart"/>
      <w:r w:rsidRPr="00165285">
        <w:rPr>
          <w:rFonts w:ascii="Times New Roman" w:hAnsi="Times New Roman" w:cs="Times New Roman"/>
          <w:sz w:val="28"/>
          <w:szCs w:val="28"/>
        </w:rPr>
        <w:t>архитектурному решению</w:t>
      </w:r>
      <w:proofErr w:type="gramEnd"/>
      <w:r w:rsidRPr="00165285">
        <w:rPr>
          <w:rFonts w:ascii="Times New Roman" w:hAnsi="Times New Roman" w:cs="Times New Roman"/>
          <w:sz w:val="28"/>
          <w:szCs w:val="28"/>
        </w:rPr>
        <w:t xml:space="preserve"> объекта капитального строительства, установленных градостроительным регламентом в границах территории исторического поселения,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248D5" w:rsidRDefault="00E248D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sz w:val="28"/>
          <w:szCs w:val="28"/>
        </w:rPr>
      </w:pPr>
      <w:r w:rsidRPr="00E248D5">
        <w:rPr>
          <w:rFonts w:ascii="Times New Roman" w:hAnsi="Times New Roman" w:cs="Times New Roman"/>
          <w:b/>
          <w:sz w:val="28"/>
          <w:szCs w:val="28"/>
        </w:rPr>
        <w:t>Статья 7.14.</w:t>
      </w:r>
      <w:r w:rsidRPr="00165285">
        <w:rPr>
          <w:rFonts w:ascii="Times New Roman" w:hAnsi="Times New Roman" w:cs="Times New Roman"/>
          <w:sz w:val="28"/>
          <w:szCs w:val="28"/>
        </w:rPr>
        <w:t xml:space="preserve"> </w:t>
      </w:r>
      <w:proofErr w:type="gramStart"/>
      <w:r w:rsidRPr="00165285">
        <w:rPr>
          <w:rFonts w:ascii="Times New Roman" w:hAnsi="Times New Roman" w:cs="Times New Roman"/>
          <w:sz w:val="28"/>
          <w:szCs w:val="28"/>
        </w:rPr>
        <w:t>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 влечет наложение административного штрафа на граждан в размере от пятнадцати</w:t>
      </w:r>
      <w:proofErr w:type="gramEnd"/>
      <w:r w:rsidRPr="00165285">
        <w:rPr>
          <w:rFonts w:ascii="Times New Roman" w:hAnsi="Times New Roman" w:cs="Times New Roman"/>
          <w:sz w:val="28"/>
          <w:szCs w:val="28"/>
        </w:rPr>
        <w:t xml:space="preserve">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248D5" w:rsidRDefault="00E248D5" w:rsidP="00165285">
      <w:pPr>
        <w:spacing w:after="0"/>
        <w:ind w:firstLine="709"/>
        <w:jc w:val="both"/>
        <w:rPr>
          <w:rFonts w:ascii="Times New Roman" w:hAnsi="Times New Roman" w:cs="Times New Roman"/>
          <w:sz w:val="28"/>
          <w:szCs w:val="28"/>
        </w:rPr>
      </w:pPr>
    </w:p>
    <w:p w:rsidR="00165285" w:rsidRPr="00165285" w:rsidRDefault="00165285" w:rsidP="00E248D5">
      <w:pPr>
        <w:spacing w:after="0"/>
        <w:ind w:firstLine="709"/>
        <w:jc w:val="both"/>
        <w:rPr>
          <w:rFonts w:ascii="Times New Roman" w:hAnsi="Times New Roman" w:cs="Times New Roman"/>
          <w:sz w:val="28"/>
          <w:szCs w:val="28"/>
        </w:rPr>
      </w:pPr>
      <w:r w:rsidRPr="00E248D5">
        <w:rPr>
          <w:rFonts w:ascii="Times New Roman" w:hAnsi="Times New Roman" w:cs="Times New Roman"/>
          <w:b/>
          <w:sz w:val="28"/>
          <w:szCs w:val="28"/>
        </w:rPr>
        <w:t>Статья 7.14.1.</w:t>
      </w:r>
      <w:r w:rsidRPr="00165285">
        <w:rPr>
          <w:rFonts w:ascii="Times New Roman" w:hAnsi="Times New Roman" w:cs="Times New Roman"/>
          <w:sz w:val="28"/>
          <w:szCs w:val="28"/>
        </w:rPr>
        <w:t xml:space="preserve"> Уничтожение или п</w:t>
      </w:r>
      <w:r w:rsidR="00E248D5">
        <w:rPr>
          <w:rFonts w:ascii="Times New Roman" w:hAnsi="Times New Roman" w:cs="Times New Roman"/>
          <w:sz w:val="28"/>
          <w:szCs w:val="28"/>
        </w:rPr>
        <w:t xml:space="preserve">овреждение объектов культурного </w:t>
      </w:r>
      <w:r w:rsidRPr="00165285">
        <w:rPr>
          <w:rFonts w:ascii="Times New Roman" w:hAnsi="Times New Roman" w:cs="Times New Roman"/>
          <w:sz w:val="28"/>
          <w:szCs w:val="28"/>
        </w:rPr>
        <w:t>наследия (памятников истории и культуры) народов Российской Федерации, объектов, составляющих предмет охраны исторического поселения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1.</w:t>
      </w:r>
      <w:r w:rsidRPr="00165285">
        <w:rPr>
          <w:rFonts w:ascii="Times New Roman" w:hAnsi="Times New Roman" w:cs="Times New Roman"/>
          <w:sz w:val="28"/>
          <w:szCs w:val="28"/>
        </w:rPr>
        <w:tab/>
        <w:t xml:space="preserve">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влечет наложение административного штрафа на юридических лиц в размере от пятисот тысяч до двадцати миллионов рублей.</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2.</w:t>
      </w:r>
      <w:r w:rsidRPr="00165285">
        <w:rPr>
          <w:rFonts w:ascii="Times New Roman" w:hAnsi="Times New Roman" w:cs="Times New Roman"/>
          <w:sz w:val="28"/>
          <w:szCs w:val="28"/>
        </w:rPr>
        <w:tab/>
        <w:t xml:space="preserve"> Действия (бездействие), предусмотренные частью 1 указанной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влекут наложение административного штрафа на юридических лиц в размере от одного миллиона до шестидесяти миллионов рублей.</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3.</w:t>
      </w:r>
      <w:r w:rsidRPr="00165285">
        <w:rPr>
          <w:rFonts w:ascii="Times New Roman" w:hAnsi="Times New Roman" w:cs="Times New Roman"/>
          <w:sz w:val="28"/>
          <w:szCs w:val="28"/>
        </w:rPr>
        <w:tab/>
        <w:t xml:space="preserve"> Уничтожение или повреждение объектов, составляющих предмет охраны исторического поселения,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248D5" w:rsidRDefault="00E248D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sz w:val="28"/>
          <w:szCs w:val="28"/>
        </w:rPr>
      </w:pPr>
      <w:r w:rsidRPr="00E248D5">
        <w:rPr>
          <w:rFonts w:ascii="Times New Roman" w:hAnsi="Times New Roman" w:cs="Times New Roman"/>
          <w:b/>
          <w:sz w:val="28"/>
          <w:szCs w:val="28"/>
        </w:rPr>
        <w:t>Статья 7.14.2.</w:t>
      </w:r>
      <w:r w:rsidRPr="00165285">
        <w:rPr>
          <w:rFonts w:ascii="Times New Roman" w:hAnsi="Times New Roman" w:cs="Times New Roman"/>
          <w:sz w:val="28"/>
          <w:szCs w:val="28"/>
        </w:rPr>
        <w:t xml:space="preserve">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w:t>
      </w:r>
      <w:proofErr w:type="gramEnd"/>
      <w:r w:rsidRPr="00165285">
        <w:rPr>
          <w:rFonts w:ascii="Times New Roman" w:hAnsi="Times New Roman" w:cs="Times New Roman"/>
          <w:sz w:val="28"/>
          <w:szCs w:val="28"/>
        </w:rPr>
        <w:t xml:space="preserve"> предписания государственного органа охраны объектов культурного наследия,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248D5" w:rsidRDefault="00E248D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sz w:val="28"/>
          <w:szCs w:val="28"/>
        </w:rPr>
      </w:pPr>
      <w:r w:rsidRPr="00E248D5">
        <w:rPr>
          <w:rFonts w:ascii="Times New Roman" w:hAnsi="Times New Roman" w:cs="Times New Roman"/>
          <w:b/>
          <w:sz w:val="28"/>
          <w:szCs w:val="28"/>
        </w:rPr>
        <w:t>Статья 7.15.</w:t>
      </w:r>
      <w:r w:rsidRPr="00165285">
        <w:rPr>
          <w:rFonts w:ascii="Times New Roman" w:hAnsi="Times New Roman" w:cs="Times New Roman"/>
          <w:sz w:val="28"/>
          <w:szCs w:val="28"/>
        </w:rPr>
        <w:t xml:space="preserve"> Проведение археологических полевых работ без разрешения</w:t>
      </w:r>
    </w:p>
    <w:p w:rsidR="00165285" w:rsidRPr="00165285" w:rsidRDefault="00165285" w:rsidP="00E248D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1.</w:t>
      </w:r>
      <w:r w:rsidRPr="00165285">
        <w:rPr>
          <w:rFonts w:ascii="Times New Roman" w:hAnsi="Times New Roman" w:cs="Times New Roman"/>
          <w:sz w:val="28"/>
          <w:szCs w:val="28"/>
        </w:rPr>
        <w:tab/>
        <w:t>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w:t>
      </w:r>
      <w:r w:rsidR="00E248D5">
        <w:rPr>
          <w:rFonts w:ascii="Times New Roman" w:hAnsi="Times New Roman" w:cs="Times New Roman"/>
          <w:sz w:val="28"/>
          <w:szCs w:val="28"/>
        </w:rPr>
        <w:t xml:space="preserve">ния, либо с нарушением условий, </w:t>
      </w:r>
      <w:r w:rsidRPr="00165285">
        <w:rPr>
          <w:rFonts w:ascii="Times New Roman" w:hAnsi="Times New Roman" w:cs="Times New Roman"/>
          <w:sz w:val="28"/>
          <w:szCs w:val="28"/>
        </w:rPr>
        <w:t>предусмотренных разрешением (открытым листом),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влечет наложение административного штрафа </w:t>
      </w:r>
      <w:proofErr w:type="gramStart"/>
      <w:r w:rsidRPr="00165285">
        <w:rPr>
          <w:rFonts w:ascii="Times New Roman" w:hAnsi="Times New Roman" w:cs="Times New Roman"/>
          <w:sz w:val="28"/>
          <w:szCs w:val="28"/>
        </w:rPr>
        <w:t>на граждан в размере от одной тысячи пятисот до двух тысяч пятисот рублей с конфискацией</w:t>
      </w:r>
      <w:proofErr w:type="gramEnd"/>
      <w:r w:rsidRPr="00165285">
        <w:rPr>
          <w:rFonts w:ascii="Times New Roman" w:hAnsi="Times New Roman" w:cs="Times New Roman"/>
          <w:sz w:val="28"/>
          <w:szCs w:val="28"/>
        </w:rP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w:t>
      </w:r>
      <w:proofErr w:type="gramStart"/>
      <w:r w:rsidRPr="00165285">
        <w:rPr>
          <w:rFonts w:ascii="Times New Roman" w:hAnsi="Times New Roman" w:cs="Times New Roman"/>
          <w:sz w:val="28"/>
          <w:szCs w:val="28"/>
        </w:rPr>
        <w:t>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roofErr w:type="gramEnd"/>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2.</w:t>
      </w:r>
      <w:r w:rsidRPr="00165285">
        <w:rPr>
          <w:rFonts w:ascii="Times New Roman" w:hAnsi="Times New Roman" w:cs="Times New Roman"/>
          <w:sz w:val="28"/>
          <w:szCs w:val="28"/>
        </w:rPr>
        <w:tab/>
        <w:t xml:space="preserve"> Действия, предусмотренные частью 1 указанной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влекут наложение административного штрафа </w:t>
      </w:r>
      <w:proofErr w:type="gramStart"/>
      <w:r w:rsidRPr="00165285">
        <w:rPr>
          <w:rFonts w:ascii="Times New Roman" w:hAnsi="Times New Roman" w:cs="Times New Roman"/>
          <w:sz w:val="28"/>
          <w:szCs w:val="28"/>
        </w:rPr>
        <w:t>на граждан в размере от пятнадцати тысяч до трехсот тысяч рублей с конфискацией</w:t>
      </w:r>
      <w:proofErr w:type="gramEnd"/>
      <w:r w:rsidRPr="00165285">
        <w:rPr>
          <w:rFonts w:ascii="Times New Roman" w:hAnsi="Times New Roman" w:cs="Times New Roman"/>
          <w:sz w:val="28"/>
          <w:szCs w:val="28"/>
        </w:rP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w:t>
      </w:r>
      <w:proofErr w:type="gramStart"/>
      <w:r w:rsidRPr="00165285">
        <w:rPr>
          <w:rFonts w:ascii="Times New Roman" w:hAnsi="Times New Roman" w:cs="Times New Roman"/>
          <w:sz w:val="28"/>
          <w:szCs w:val="28"/>
        </w:rPr>
        <w:t>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roofErr w:type="gramEnd"/>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3.</w:t>
      </w:r>
      <w:r w:rsidRPr="00165285">
        <w:rPr>
          <w:rFonts w:ascii="Times New Roman" w:hAnsi="Times New Roman" w:cs="Times New Roman"/>
          <w:sz w:val="28"/>
          <w:szCs w:val="28"/>
        </w:rPr>
        <w:tab/>
        <w:t xml:space="preserve"> Действия, предусмотренные частью 1 указанной статьи, совершенные с использованием специальных технических средств поиска и (или) землеройных машин,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влекут наложение административного штрафа </w:t>
      </w:r>
      <w:proofErr w:type="gramStart"/>
      <w:r w:rsidRPr="00165285">
        <w:rPr>
          <w:rFonts w:ascii="Times New Roman" w:hAnsi="Times New Roman" w:cs="Times New Roman"/>
          <w:sz w:val="28"/>
          <w:szCs w:val="28"/>
        </w:rPr>
        <w:t>на граждан в размере от двух тысяч до двух тысяч пятисот рублей с конфискацией</w:t>
      </w:r>
      <w:proofErr w:type="gramEnd"/>
      <w:r w:rsidRPr="00165285">
        <w:rPr>
          <w:rFonts w:ascii="Times New Roman" w:hAnsi="Times New Roman" w:cs="Times New Roman"/>
          <w:sz w:val="28"/>
          <w:szCs w:val="28"/>
        </w:rP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165285" w:rsidRPr="00165285" w:rsidRDefault="00165285" w:rsidP="00E248D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165285" w:rsidRPr="00165285" w:rsidRDefault="00165285" w:rsidP="00165285">
      <w:pPr>
        <w:spacing w:after="0"/>
        <w:ind w:firstLine="709"/>
        <w:jc w:val="both"/>
        <w:rPr>
          <w:rFonts w:ascii="Times New Roman" w:hAnsi="Times New Roman" w:cs="Times New Roman"/>
          <w:sz w:val="28"/>
          <w:szCs w:val="28"/>
        </w:rPr>
      </w:pPr>
      <w:r w:rsidRPr="00E248D5">
        <w:rPr>
          <w:rFonts w:ascii="Times New Roman" w:hAnsi="Times New Roman" w:cs="Times New Roman"/>
          <w:b/>
          <w:sz w:val="28"/>
          <w:szCs w:val="28"/>
        </w:rPr>
        <w:t>Статья 7.15.1.</w:t>
      </w:r>
      <w:r w:rsidRPr="00165285">
        <w:rPr>
          <w:rFonts w:ascii="Times New Roman" w:hAnsi="Times New Roman" w:cs="Times New Roman"/>
          <w:sz w:val="28"/>
          <w:szCs w:val="28"/>
        </w:rPr>
        <w:t xml:space="preserve"> Незаконный оборот археологических предметов Совершение сделок с археологическими предметами в нарушение требований, установленных законодательством Российской Федерации,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влечет наложение административного штрафа </w:t>
      </w:r>
      <w:proofErr w:type="gramStart"/>
      <w:r w:rsidRPr="00165285">
        <w:rPr>
          <w:rFonts w:ascii="Times New Roman" w:hAnsi="Times New Roman" w:cs="Times New Roman"/>
          <w:sz w:val="28"/>
          <w:szCs w:val="28"/>
        </w:rPr>
        <w:t>на граждан в размере от двух тысяч до пяти тысяч рублей с конфискацией</w:t>
      </w:r>
      <w:proofErr w:type="gramEnd"/>
      <w:r w:rsidRPr="00165285">
        <w:rPr>
          <w:rFonts w:ascii="Times New Roman" w:hAnsi="Times New Roman" w:cs="Times New Roman"/>
          <w:sz w:val="28"/>
          <w:szCs w:val="28"/>
        </w:rPr>
        <w:t xml:space="preserve">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E248D5" w:rsidRDefault="00E248D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sz w:val="28"/>
          <w:szCs w:val="28"/>
        </w:rPr>
      </w:pPr>
      <w:r w:rsidRPr="00E248D5">
        <w:rPr>
          <w:rFonts w:ascii="Times New Roman" w:hAnsi="Times New Roman" w:cs="Times New Roman"/>
          <w:b/>
          <w:sz w:val="28"/>
          <w:szCs w:val="28"/>
        </w:rPr>
        <w:t>Статья 19.5.</w:t>
      </w:r>
      <w:r w:rsidRPr="00165285">
        <w:rPr>
          <w:rFonts w:ascii="Times New Roman" w:hAnsi="Times New Roman" w:cs="Times New Roman"/>
          <w:sz w:val="28"/>
          <w:szCs w:val="28"/>
        </w:rPr>
        <w:t xml:space="preserve"> </w:t>
      </w:r>
      <w:proofErr w:type="gramStart"/>
      <w:r w:rsidRPr="00165285">
        <w:rPr>
          <w:rFonts w:ascii="Times New Roman" w:hAnsi="Times New Roman" w:cs="Times New Roman"/>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roofErr w:type="gramStart"/>
      <w:r w:rsidRPr="00165285">
        <w:rPr>
          <w:rFonts w:ascii="Times New Roman" w:hAnsi="Times New Roman" w:cs="Times New Roman"/>
          <w:sz w:val="28"/>
          <w:szCs w:val="28"/>
        </w:rPr>
        <w:t>, -</w:t>
      </w:r>
      <w:proofErr w:type="gramEnd"/>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E248D5" w:rsidRDefault="00E248D5" w:rsidP="00165285">
      <w:pPr>
        <w:spacing w:after="0"/>
        <w:ind w:firstLine="709"/>
        <w:jc w:val="both"/>
        <w:rPr>
          <w:rFonts w:ascii="Times New Roman" w:hAnsi="Times New Roman" w:cs="Times New Roman"/>
          <w:sz w:val="28"/>
          <w:szCs w:val="28"/>
        </w:rPr>
      </w:pPr>
    </w:p>
    <w:p w:rsidR="00165285" w:rsidRPr="00E248D5" w:rsidRDefault="00165285" w:rsidP="00165285">
      <w:pPr>
        <w:spacing w:after="0"/>
        <w:ind w:firstLine="709"/>
        <w:jc w:val="both"/>
        <w:rPr>
          <w:rFonts w:ascii="Times New Roman" w:hAnsi="Times New Roman" w:cs="Times New Roman"/>
          <w:b/>
          <w:sz w:val="28"/>
          <w:szCs w:val="28"/>
        </w:rPr>
      </w:pPr>
      <w:r w:rsidRPr="00E248D5">
        <w:rPr>
          <w:rFonts w:ascii="Times New Roman" w:hAnsi="Times New Roman" w:cs="Times New Roman"/>
          <w:b/>
          <w:sz w:val="28"/>
          <w:szCs w:val="28"/>
        </w:rPr>
        <w:t>Уголовная ответственность за совершение преступлений в области охраны объектов культурного наследия предусмотрена статьями 243 и 243.1 Уголовного кодекса Российской Федерации.</w:t>
      </w:r>
    </w:p>
    <w:p w:rsidR="00E248D5" w:rsidRDefault="00E248D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sz w:val="28"/>
          <w:szCs w:val="28"/>
        </w:rPr>
      </w:pPr>
      <w:r w:rsidRPr="00E248D5">
        <w:rPr>
          <w:rFonts w:ascii="Times New Roman" w:hAnsi="Times New Roman" w:cs="Times New Roman"/>
          <w:b/>
          <w:sz w:val="28"/>
          <w:szCs w:val="28"/>
        </w:rPr>
        <w:t>Статья 243.</w:t>
      </w:r>
      <w:r w:rsidRPr="00165285">
        <w:rPr>
          <w:rFonts w:ascii="Times New Roman" w:hAnsi="Times New Roman" w:cs="Times New Roman"/>
          <w:sz w:val="28"/>
          <w:szCs w:val="28"/>
        </w:rPr>
        <w:t xml:space="preserve">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165285" w:rsidRPr="00165285" w:rsidRDefault="00165285" w:rsidP="00E248D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1.</w:t>
      </w:r>
      <w:r w:rsidRPr="00165285">
        <w:rPr>
          <w:rFonts w:ascii="Times New Roman" w:hAnsi="Times New Roman" w:cs="Times New Roman"/>
          <w:sz w:val="28"/>
          <w:szCs w:val="28"/>
        </w:rPr>
        <w:tab/>
        <w:t>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w:t>
      </w:r>
      <w:r w:rsidR="00E248D5">
        <w:rPr>
          <w:rFonts w:ascii="Times New Roman" w:hAnsi="Times New Roman" w:cs="Times New Roman"/>
          <w:sz w:val="28"/>
          <w:szCs w:val="28"/>
        </w:rPr>
        <w:t xml:space="preserve"> </w:t>
      </w:r>
      <w:r w:rsidRPr="00165285">
        <w:rPr>
          <w:rFonts w:ascii="Times New Roman" w:hAnsi="Times New Roman" w:cs="Times New Roman"/>
          <w:sz w:val="28"/>
          <w:szCs w:val="28"/>
        </w:rPr>
        <w:t>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2.</w:t>
      </w:r>
      <w:r w:rsidRPr="00165285">
        <w:rPr>
          <w:rFonts w:ascii="Times New Roman" w:hAnsi="Times New Roman" w:cs="Times New Roman"/>
          <w:sz w:val="28"/>
          <w:szCs w:val="28"/>
        </w:rPr>
        <w:tab/>
        <w:t>Деяния, предусмотренные частью первой указанной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w:t>
      </w:r>
      <w:proofErr w:type="gramStart"/>
      <w:r w:rsidRPr="00165285">
        <w:rPr>
          <w:rFonts w:ascii="Times New Roman" w:hAnsi="Times New Roman" w:cs="Times New Roman"/>
          <w:sz w:val="28"/>
          <w:szCs w:val="28"/>
        </w:rPr>
        <w:t>в-</w:t>
      </w:r>
      <w:proofErr w:type="gramEnd"/>
      <w:r w:rsidRPr="00165285">
        <w:rPr>
          <w:rFonts w:ascii="Times New Roman" w:hAnsi="Times New Roman" w:cs="Times New Roman"/>
          <w:sz w:val="28"/>
          <w:szCs w:val="28"/>
        </w:rPr>
        <w:t xml:space="preserve"> 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E248D5" w:rsidRDefault="00E248D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sz w:val="28"/>
          <w:szCs w:val="28"/>
        </w:rPr>
      </w:pPr>
      <w:r w:rsidRPr="00E248D5">
        <w:rPr>
          <w:rFonts w:ascii="Times New Roman" w:hAnsi="Times New Roman" w:cs="Times New Roman"/>
          <w:b/>
          <w:sz w:val="28"/>
          <w:szCs w:val="28"/>
        </w:rPr>
        <w:t>Статья 243.1.</w:t>
      </w:r>
      <w:r w:rsidRPr="00165285">
        <w:rPr>
          <w:rFonts w:ascii="Times New Roman" w:hAnsi="Times New Roman" w:cs="Times New Roman"/>
          <w:sz w:val="28"/>
          <w:szCs w:val="28"/>
        </w:rPr>
        <w:t xml:space="preserve">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165285" w:rsidRPr="00165285" w:rsidRDefault="00165285" w:rsidP="00E248D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Примечание. </w:t>
      </w:r>
      <w:proofErr w:type="gramStart"/>
      <w:r w:rsidRPr="00165285">
        <w:rPr>
          <w:rFonts w:ascii="Times New Roman" w:hAnsi="Times New Roman" w:cs="Times New Roman"/>
          <w:sz w:val="28"/>
          <w:szCs w:val="28"/>
        </w:rPr>
        <w:t>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w:t>
      </w:r>
      <w:r w:rsidR="00E248D5">
        <w:rPr>
          <w:rFonts w:ascii="Times New Roman" w:hAnsi="Times New Roman" w:cs="Times New Roman"/>
          <w:sz w:val="28"/>
          <w:szCs w:val="28"/>
        </w:rPr>
        <w:t xml:space="preserve">) народов Российской Федерации, </w:t>
      </w:r>
      <w:r w:rsidRPr="00165285">
        <w:rPr>
          <w:rFonts w:ascii="Times New Roman" w:hAnsi="Times New Roman" w:cs="Times New Roman"/>
          <w:sz w:val="28"/>
          <w:szCs w:val="28"/>
        </w:rPr>
        <w:t>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w:t>
      </w:r>
      <w:proofErr w:type="gramEnd"/>
      <w:r w:rsidRPr="00165285">
        <w:rPr>
          <w:rFonts w:ascii="Times New Roman" w:hAnsi="Times New Roman" w:cs="Times New Roman"/>
          <w:sz w:val="28"/>
          <w:szCs w:val="28"/>
        </w:rPr>
        <w:t xml:space="preserve"> с законодательством Российской Федерации для сохранения объекта археологического наследия, </w:t>
      </w:r>
      <w:proofErr w:type="gramStart"/>
      <w:r w:rsidRPr="00165285">
        <w:rPr>
          <w:rFonts w:ascii="Times New Roman" w:hAnsi="Times New Roman" w:cs="Times New Roman"/>
          <w:sz w:val="28"/>
          <w:szCs w:val="28"/>
        </w:rPr>
        <w:t>превышающая</w:t>
      </w:r>
      <w:proofErr w:type="gramEnd"/>
      <w:r w:rsidRPr="00165285">
        <w:rPr>
          <w:rFonts w:ascii="Times New Roman" w:hAnsi="Times New Roman" w:cs="Times New Roman"/>
          <w:sz w:val="28"/>
          <w:szCs w:val="28"/>
        </w:rPr>
        <w:t xml:space="preserve"> пятьсот тысяч рублей.</w:t>
      </w:r>
    </w:p>
    <w:p w:rsidR="00165285" w:rsidRPr="00625FE9"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Информацию об объектах культурного наследия, расположенных на территории Ленинградской области, включенных в единый государственный реестр объектов культурного наследия, заинтересованные лица могут получить посредством обращения в комитет по культуре Ленинградской области, на официальном сайте комитета  по культуре Ленинградской области в информационно-телекоммуникационной сети «Интернет», а также на портале открытых данных Министерства культуры Российской Федерации (</w:t>
      </w:r>
      <w:r w:rsidRPr="00E248D5">
        <w:rPr>
          <w:rFonts w:ascii="Times New Roman" w:hAnsi="Times New Roman" w:cs="Times New Roman"/>
          <w:color w:val="1F497D" w:themeColor="text2"/>
          <w:sz w:val="28"/>
          <w:szCs w:val="28"/>
        </w:rPr>
        <w:t>http://opendata.mkrf</w:t>
      </w:r>
      <w:r w:rsidRPr="00165285">
        <w:rPr>
          <w:rFonts w:ascii="Times New Roman" w:hAnsi="Times New Roman" w:cs="Times New Roman"/>
          <w:sz w:val="28"/>
          <w:szCs w:val="28"/>
        </w:rPr>
        <w:t>).</w:t>
      </w:r>
      <w:proofErr w:type="gramEnd"/>
    </w:p>
    <w:sectPr w:rsidR="00165285" w:rsidRPr="00625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F3"/>
    <w:rsid w:val="0003720E"/>
    <w:rsid w:val="00067046"/>
    <w:rsid w:val="00112DA6"/>
    <w:rsid w:val="001263D1"/>
    <w:rsid w:val="0014429F"/>
    <w:rsid w:val="00165285"/>
    <w:rsid w:val="001B3B44"/>
    <w:rsid w:val="00202506"/>
    <w:rsid w:val="002B27C0"/>
    <w:rsid w:val="0036313F"/>
    <w:rsid w:val="005D7721"/>
    <w:rsid w:val="00625FE9"/>
    <w:rsid w:val="007870D3"/>
    <w:rsid w:val="00A50AD5"/>
    <w:rsid w:val="00B15C6E"/>
    <w:rsid w:val="00B81628"/>
    <w:rsid w:val="00BC6303"/>
    <w:rsid w:val="00C9468E"/>
    <w:rsid w:val="00D67A5A"/>
    <w:rsid w:val="00E248D5"/>
    <w:rsid w:val="00F9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C6303"/>
    <w:rPr>
      <w:rFonts w:ascii="Times New Roman" w:eastAsia="Times New Roman" w:hAnsi="Times New Roman" w:cs="Times New Roman"/>
      <w:spacing w:val="4"/>
      <w:shd w:val="clear" w:color="auto" w:fill="FFFFFF"/>
    </w:rPr>
  </w:style>
  <w:style w:type="character" w:customStyle="1" w:styleId="85pt0pt">
    <w:name w:val="Основной текст + 8;5 pt;Интервал 0 pt"/>
    <w:basedOn w:val="a3"/>
    <w:rsid w:val="00BC6303"/>
    <w:rPr>
      <w:rFonts w:ascii="Times New Roman" w:eastAsia="Times New Roman" w:hAnsi="Times New Roman" w:cs="Times New Roman"/>
      <w:color w:val="000000"/>
      <w:spacing w:val="5"/>
      <w:w w:val="100"/>
      <w:position w:val="0"/>
      <w:sz w:val="17"/>
      <w:szCs w:val="17"/>
      <w:shd w:val="clear" w:color="auto" w:fill="FFFFFF"/>
      <w:lang w:val="ru-RU" w:eastAsia="ru-RU" w:bidi="ru-RU"/>
    </w:rPr>
  </w:style>
  <w:style w:type="character" w:customStyle="1" w:styleId="95pt0pt">
    <w:name w:val="Основной текст + 9;5 pt;Полужирный;Интервал 0 pt"/>
    <w:basedOn w:val="a3"/>
    <w:rsid w:val="00BC6303"/>
    <w:rPr>
      <w:rFonts w:ascii="Times New Roman" w:eastAsia="Times New Roman" w:hAnsi="Times New Roman" w:cs="Times New Roman"/>
      <w:b/>
      <w:bCs/>
      <w:color w:val="000000"/>
      <w:spacing w:val="5"/>
      <w:w w:val="100"/>
      <w:position w:val="0"/>
      <w:sz w:val="19"/>
      <w:szCs w:val="19"/>
      <w:shd w:val="clear" w:color="auto" w:fill="FFFFFF"/>
      <w:lang w:val="ru-RU" w:eastAsia="ru-RU" w:bidi="ru-RU"/>
    </w:rPr>
  </w:style>
  <w:style w:type="paragraph" w:customStyle="1" w:styleId="1">
    <w:name w:val="Основной текст1"/>
    <w:basedOn w:val="a"/>
    <w:link w:val="a3"/>
    <w:rsid w:val="00BC6303"/>
    <w:pPr>
      <w:widowControl w:val="0"/>
      <w:shd w:val="clear" w:color="auto" w:fill="FFFFFF"/>
      <w:spacing w:before="300" w:after="0" w:line="322" w:lineRule="exact"/>
      <w:jc w:val="both"/>
    </w:pPr>
    <w:rPr>
      <w:rFonts w:ascii="Times New Roman" w:eastAsia="Times New Roman" w:hAnsi="Times New Roman" w:cs="Times New Roman"/>
      <w:spacing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C6303"/>
    <w:rPr>
      <w:rFonts w:ascii="Times New Roman" w:eastAsia="Times New Roman" w:hAnsi="Times New Roman" w:cs="Times New Roman"/>
      <w:spacing w:val="4"/>
      <w:shd w:val="clear" w:color="auto" w:fill="FFFFFF"/>
    </w:rPr>
  </w:style>
  <w:style w:type="character" w:customStyle="1" w:styleId="85pt0pt">
    <w:name w:val="Основной текст + 8;5 pt;Интервал 0 pt"/>
    <w:basedOn w:val="a3"/>
    <w:rsid w:val="00BC6303"/>
    <w:rPr>
      <w:rFonts w:ascii="Times New Roman" w:eastAsia="Times New Roman" w:hAnsi="Times New Roman" w:cs="Times New Roman"/>
      <w:color w:val="000000"/>
      <w:spacing w:val="5"/>
      <w:w w:val="100"/>
      <w:position w:val="0"/>
      <w:sz w:val="17"/>
      <w:szCs w:val="17"/>
      <w:shd w:val="clear" w:color="auto" w:fill="FFFFFF"/>
      <w:lang w:val="ru-RU" w:eastAsia="ru-RU" w:bidi="ru-RU"/>
    </w:rPr>
  </w:style>
  <w:style w:type="character" w:customStyle="1" w:styleId="95pt0pt">
    <w:name w:val="Основной текст + 9;5 pt;Полужирный;Интервал 0 pt"/>
    <w:basedOn w:val="a3"/>
    <w:rsid w:val="00BC6303"/>
    <w:rPr>
      <w:rFonts w:ascii="Times New Roman" w:eastAsia="Times New Roman" w:hAnsi="Times New Roman" w:cs="Times New Roman"/>
      <w:b/>
      <w:bCs/>
      <w:color w:val="000000"/>
      <w:spacing w:val="5"/>
      <w:w w:val="100"/>
      <w:position w:val="0"/>
      <w:sz w:val="19"/>
      <w:szCs w:val="19"/>
      <w:shd w:val="clear" w:color="auto" w:fill="FFFFFF"/>
      <w:lang w:val="ru-RU" w:eastAsia="ru-RU" w:bidi="ru-RU"/>
    </w:rPr>
  </w:style>
  <w:style w:type="paragraph" w:customStyle="1" w:styleId="1">
    <w:name w:val="Основной текст1"/>
    <w:basedOn w:val="a"/>
    <w:link w:val="a3"/>
    <w:rsid w:val="00BC6303"/>
    <w:pPr>
      <w:widowControl w:val="0"/>
      <w:shd w:val="clear" w:color="auto" w:fill="FFFFFF"/>
      <w:spacing w:before="300" w:after="0" w:line="322" w:lineRule="exact"/>
      <w:jc w:val="both"/>
    </w:pPr>
    <w:rPr>
      <w:rFonts w:ascii="Times New Roman" w:eastAsia="Times New Roman" w:hAnsi="Times New Roman" w:cs="Times New Roman"/>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60B5-D7B7-4F08-A09C-9F036A4F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8103</Words>
  <Characters>46189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Николаевич Коваль</dc:creator>
  <cp:lastModifiedBy>Юрий Игоревич Юруть</cp:lastModifiedBy>
  <cp:revision>2</cp:revision>
  <dcterms:created xsi:type="dcterms:W3CDTF">2021-04-30T12:21:00Z</dcterms:created>
  <dcterms:modified xsi:type="dcterms:W3CDTF">2021-04-30T12:21:00Z</dcterms:modified>
</cp:coreProperties>
</file>