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7C" w:rsidRDefault="00AE737C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737C">
        <w:rPr>
          <w:rFonts w:ascii="Times New Roman" w:hAnsi="Times New Roman" w:cs="Times New Roman"/>
          <w:sz w:val="28"/>
          <w:szCs w:val="28"/>
        </w:rPr>
        <w:t>ПРОЕКТ</w:t>
      </w:r>
    </w:p>
    <w:p w:rsidR="00486571" w:rsidRDefault="00486571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6571" w:rsidRPr="00AE737C" w:rsidRDefault="00486571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E737C" w:rsidRDefault="00AE737C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CA3485" w:rsidRPr="00CA3485" w:rsidRDefault="00CA3485" w:rsidP="00CA348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</w:t>
      </w:r>
    </w:p>
    <w:p w:rsidR="00CA3485" w:rsidRDefault="00CA3485" w:rsidP="00D9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85" w:rsidRDefault="00CA3485" w:rsidP="00D9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85" w:rsidRDefault="00CA3485" w:rsidP="00D9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79A" w:rsidRPr="00A8603E" w:rsidRDefault="00D9279A" w:rsidP="00D9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070E4" w:rsidRPr="00A8603E" w:rsidRDefault="00D9279A" w:rsidP="00107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  <w:r w:rsidR="008F4CF0" w:rsidRPr="00A86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4CF0" w:rsidRPr="00A8603E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="008F4CF0" w:rsidRPr="00A86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0E4" w:rsidRPr="003A04E1" w:rsidRDefault="008F4CF0" w:rsidP="00A8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>законом ценностям</w:t>
      </w:r>
      <w:r w:rsidR="00C9521C" w:rsidRPr="00A8603E"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 w:rsidR="00544F0B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1070E4" w:rsidRPr="00A8603E">
        <w:rPr>
          <w:rFonts w:ascii="Times New Roman" w:hAnsi="Times New Roman" w:cs="Times New Roman"/>
          <w:b/>
          <w:sz w:val="28"/>
          <w:szCs w:val="28"/>
        </w:rPr>
        <w:t xml:space="preserve"> государственного надзора </w:t>
      </w:r>
      <w:r w:rsidR="00EA78E5" w:rsidRPr="00A8603E">
        <w:rPr>
          <w:rFonts w:ascii="Times New Roman" w:hAnsi="Times New Roman" w:cs="Times New Roman"/>
          <w:b/>
          <w:sz w:val="28"/>
          <w:szCs w:val="28"/>
        </w:rPr>
        <w:t>за состоянием, содержанием</w:t>
      </w:r>
      <w:r w:rsidR="001070E4" w:rsidRPr="00A8603E">
        <w:rPr>
          <w:rFonts w:ascii="Times New Roman" w:hAnsi="Times New Roman" w:cs="Times New Roman"/>
          <w:b/>
          <w:sz w:val="28"/>
          <w:szCs w:val="28"/>
        </w:rPr>
        <w:t xml:space="preserve">, сохранением, использованием, </w:t>
      </w:r>
      <w:r w:rsidR="00EA78E5" w:rsidRPr="00A8603E">
        <w:rPr>
          <w:rFonts w:ascii="Times New Roman" w:hAnsi="Times New Roman" w:cs="Times New Roman"/>
          <w:b/>
          <w:sz w:val="28"/>
          <w:szCs w:val="28"/>
        </w:rPr>
        <w:t>популяризацией и  государственной охраной объектов культурного наследия</w:t>
      </w:r>
      <w:r w:rsidR="001070E4" w:rsidRPr="00A86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4E1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A8603E">
        <w:rPr>
          <w:rFonts w:ascii="Times New Roman" w:hAnsi="Times New Roman" w:cs="Times New Roman"/>
          <w:b/>
          <w:sz w:val="28"/>
          <w:szCs w:val="28"/>
        </w:rPr>
        <w:t xml:space="preserve"> значения</w:t>
      </w:r>
      <w:r w:rsidR="003A04E1" w:rsidRPr="003A04E1">
        <w:rPr>
          <w:rFonts w:ascii="Times New Roman" w:hAnsi="Times New Roman" w:cs="Times New Roman"/>
          <w:sz w:val="28"/>
          <w:szCs w:val="28"/>
        </w:rPr>
        <w:t xml:space="preserve">, </w:t>
      </w:r>
      <w:r w:rsidR="003A04E1" w:rsidRPr="003A04E1">
        <w:rPr>
          <w:rFonts w:ascii="Times New Roman" w:hAnsi="Times New Roman" w:cs="Times New Roman"/>
          <w:b/>
          <w:sz w:val="28"/>
          <w:szCs w:val="28"/>
        </w:rPr>
        <w:t>объектов культурного наследия местного (муниципального) значения, выявленных объектов культурного наследия</w:t>
      </w:r>
    </w:p>
    <w:p w:rsidR="001B5D15" w:rsidRDefault="00D9279A" w:rsidP="00480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480776" w:rsidRDefault="00480776" w:rsidP="00480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15" w:rsidRPr="00D176C9" w:rsidRDefault="00F05D35" w:rsidP="001B5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1B5D15" w:rsidRPr="00D1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D15" w:rsidRPr="00D176C9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</w:t>
      </w:r>
    </w:p>
    <w:p w:rsidR="001B5D15" w:rsidRPr="00D176C9" w:rsidRDefault="001B5D15" w:rsidP="001B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которых </w:t>
      </w:r>
    </w:p>
    <w:p w:rsidR="001B5D15" w:rsidRPr="00D176C9" w:rsidRDefault="001B5D15" w:rsidP="001B5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sz w:val="28"/>
          <w:szCs w:val="28"/>
        </w:rPr>
        <w:t>направлена программа профилактики</w:t>
      </w:r>
    </w:p>
    <w:p w:rsidR="00F05D35" w:rsidRPr="00412C15" w:rsidRDefault="00F05D35" w:rsidP="001B5D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B05" w:rsidRPr="000C1B05" w:rsidRDefault="000C1B05" w:rsidP="000C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1B05">
        <w:rPr>
          <w:rFonts w:ascii="Times New Roman" w:eastAsia="Calibri" w:hAnsi="Times New Roman" w:cs="Times New Roman"/>
          <w:sz w:val="26"/>
          <w:szCs w:val="26"/>
        </w:rPr>
        <w:t>В соответствии со статьей 11 Федерального закона «</w:t>
      </w:r>
      <w:r w:rsidRPr="000C1B05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Pr="000C1B05">
        <w:rPr>
          <w:rFonts w:ascii="Times New Roman" w:eastAsia="Calibri" w:hAnsi="Times New Roman" w:cs="Times New Roman"/>
          <w:sz w:val="26"/>
          <w:szCs w:val="26"/>
        </w:rPr>
        <w:t>» (далее – Закон 73-ФЗ), Положением о комитете по с</w:t>
      </w:r>
      <w:r>
        <w:rPr>
          <w:rFonts w:ascii="Times New Roman" w:eastAsia="Calibri" w:hAnsi="Times New Roman" w:cs="Times New Roman"/>
          <w:sz w:val="26"/>
          <w:szCs w:val="26"/>
        </w:rPr>
        <w:t>охранению культурного наследия Л</w:t>
      </w:r>
      <w:r w:rsidRPr="000C1B05">
        <w:rPr>
          <w:rFonts w:ascii="Times New Roman" w:eastAsia="Calibri" w:hAnsi="Times New Roman" w:cs="Times New Roman"/>
          <w:sz w:val="26"/>
          <w:szCs w:val="26"/>
        </w:rPr>
        <w:t>енинградской област</w:t>
      </w:r>
      <w:r>
        <w:rPr>
          <w:rFonts w:ascii="Times New Roman" w:eastAsia="Calibri" w:hAnsi="Times New Roman" w:cs="Times New Roman"/>
          <w:sz w:val="26"/>
          <w:szCs w:val="26"/>
        </w:rPr>
        <w:t>и, утвержденным постановлением П</w:t>
      </w:r>
      <w:r w:rsidRPr="000C1B05">
        <w:rPr>
          <w:rFonts w:ascii="Times New Roman" w:eastAsia="Calibri" w:hAnsi="Times New Roman" w:cs="Times New Roman"/>
          <w:sz w:val="26"/>
          <w:szCs w:val="26"/>
        </w:rPr>
        <w:t xml:space="preserve">равительства </w:t>
      </w: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0C1B05">
        <w:rPr>
          <w:rFonts w:ascii="Times New Roman" w:eastAsia="Calibri" w:hAnsi="Times New Roman" w:cs="Times New Roman"/>
          <w:sz w:val="26"/>
          <w:szCs w:val="26"/>
        </w:rPr>
        <w:t xml:space="preserve">енинградской области от 24.12.2020 № 850, </w:t>
      </w:r>
      <w:r>
        <w:rPr>
          <w:rFonts w:ascii="Times New Roman" w:hAnsi="Times New Roman" w:cs="Times New Roman"/>
          <w:sz w:val="26"/>
          <w:szCs w:val="26"/>
        </w:rPr>
        <w:t xml:space="preserve">комитет по </w:t>
      </w:r>
      <w:r w:rsidRPr="000C1B05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>охранению культурного наследия Л</w:t>
      </w:r>
      <w:r w:rsidRPr="000C1B05">
        <w:rPr>
          <w:rFonts w:ascii="Times New Roman" w:eastAsia="Calibri" w:hAnsi="Times New Roman" w:cs="Times New Roman"/>
          <w:sz w:val="26"/>
          <w:szCs w:val="26"/>
        </w:rPr>
        <w:t>енинградской област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(далее – Комитет) является органом, </w:t>
      </w:r>
      <w:r w:rsidR="00544F0B">
        <w:rPr>
          <w:rFonts w:ascii="Times New Roman" w:eastAsia="Calibri" w:hAnsi="Times New Roman" w:cs="Times New Roman"/>
          <w:sz w:val="26"/>
          <w:szCs w:val="26"/>
        </w:rPr>
        <w:t>осуществляющим региональный</w:t>
      </w:r>
      <w:r w:rsidRPr="000C1B0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544F0B">
        <w:rPr>
          <w:rFonts w:ascii="Times New Roman" w:hAnsi="Times New Roman" w:cs="Times New Roman"/>
          <w:sz w:val="26"/>
          <w:szCs w:val="26"/>
        </w:rPr>
        <w:t>ый</w:t>
      </w:r>
      <w:r w:rsidRPr="000C1B05">
        <w:rPr>
          <w:rFonts w:ascii="Times New Roman" w:hAnsi="Times New Roman" w:cs="Times New Roman"/>
          <w:sz w:val="26"/>
          <w:szCs w:val="26"/>
        </w:rPr>
        <w:t xml:space="preserve"> надзор за состоянием, содержанием, сохранением, использованием, популяризацией и</w:t>
      </w:r>
      <w:proofErr w:type="gramEnd"/>
      <w:r w:rsidRPr="000C1B05">
        <w:rPr>
          <w:rFonts w:ascii="Times New Roman" w:hAnsi="Times New Roman" w:cs="Times New Roman"/>
          <w:sz w:val="26"/>
          <w:szCs w:val="26"/>
        </w:rPr>
        <w:t xml:space="preserve"> государственной охраной объектов культурного наследия </w:t>
      </w:r>
      <w:r w:rsidR="00544F0B">
        <w:rPr>
          <w:rFonts w:ascii="Times New Roman" w:hAnsi="Times New Roman" w:cs="Times New Roman"/>
          <w:sz w:val="26"/>
          <w:szCs w:val="26"/>
        </w:rPr>
        <w:t>регионального</w:t>
      </w:r>
      <w:r>
        <w:rPr>
          <w:rFonts w:ascii="Times New Roman" w:hAnsi="Times New Roman" w:cs="Times New Roman"/>
          <w:sz w:val="26"/>
          <w:szCs w:val="26"/>
        </w:rPr>
        <w:t xml:space="preserve"> значения</w:t>
      </w:r>
      <w:r w:rsidR="00E07447">
        <w:rPr>
          <w:rFonts w:ascii="Times New Roman" w:hAnsi="Times New Roman" w:cs="Times New Roman"/>
          <w:sz w:val="26"/>
          <w:szCs w:val="26"/>
        </w:rPr>
        <w:t>, объектов культурного наследия местного (муниципального) значения, выявленных объектов культурного наследия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C1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F39" w:rsidRPr="005D120B" w:rsidRDefault="000C1B05" w:rsidP="005D1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20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5D120B" w:rsidRPr="005D120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значения, объектов культурного наследия местного (муниципального) значения, выявленных объектов культурного наследия</w:t>
      </w:r>
      <w:r w:rsidR="005D120B">
        <w:rPr>
          <w:rFonts w:ascii="Times New Roman" w:hAnsi="Times New Roman" w:cs="Times New Roman"/>
          <w:sz w:val="28"/>
          <w:szCs w:val="28"/>
        </w:rPr>
        <w:t xml:space="preserve"> </w:t>
      </w:r>
      <w:r w:rsidR="005D120B" w:rsidRPr="005D120B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5D120B">
        <w:rPr>
          <w:rFonts w:ascii="Times New Roman" w:hAnsi="Times New Roman" w:cs="Times New Roman"/>
          <w:sz w:val="26"/>
          <w:szCs w:val="26"/>
        </w:rPr>
        <w:t>(далее – Программа</w:t>
      </w:r>
      <w:r w:rsidR="00AA64D2" w:rsidRPr="005D120B">
        <w:rPr>
          <w:rFonts w:ascii="Times New Roman" w:hAnsi="Times New Roman" w:cs="Times New Roman"/>
          <w:sz w:val="26"/>
          <w:szCs w:val="26"/>
        </w:rPr>
        <w:t xml:space="preserve"> профилактики</w:t>
      </w:r>
      <w:r w:rsidRPr="005D120B">
        <w:rPr>
          <w:rFonts w:ascii="Times New Roman" w:hAnsi="Times New Roman" w:cs="Times New Roman"/>
          <w:sz w:val="26"/>
          <w:szCs w:val="26"/>
        </w:rPr>
        <w:t xml:space="preserve">) разработана во исполнение </w:t>
      </w:r>
      <w:hyperlink r:id="rId7" w:history="1">
        <w:r w:rsidRPr="00DA00F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статьи </w:t>
        </w:r>
      </w:hyperlink>
      <w:r w:rsidRPr="00DA00F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44</w:t>
      </w:r>
      <w:r w:rsidRPr="00DA00F7">
        <w:rPr>
          <w:rFonts w:ascii="Times New Roman" w:hAnsi="Times New Roman" w:cs="Times New Roman"/>
          <w:sz w:val="26"/>
          <w:szCs w:val="26"/>
        </w:rPr>
        <w:t xml:space="preserve"> </w:t>
      </w:r>
      <w:r w:rsidRPr="005D120B">
        <w:rPr>
          <w:rFonts w:ascii="Times New Roman" w:hAnsi="Times New Roman" w:cs="Times New Roman"/>
          <w:sz w:val="26"/>
          <w:szCs w:val="26"/>
        </w:rPr>
        <w:t>Федерального закона «О государственном контроле (надзоре) и</w:t>
      </w:r>
      <w:r w:rsidRPr="00571F39">
        <w:rPr>
          <w:rFonts w:ascii="Times New Roman" w:hAnsi="Times New Roman" w:cs="Times New Roman"/>
          <w:sz w:val="26"/>
          <w:szCs w:val="26"/>
        </w:rPr>
        <w:t xml:space="preserve"> муниципальном контроле в Российской</w:t>
      </w:r>
      <w:proofErr w:type="gramEnd"/>
      <w:r w:rsidRPr="00571F39">
        <w:rPr>
          <w:rFonts w:ascii="Times New Roman" w:hAnsi="Times New Roman" w:cs="Times New Roman"/>
          <w:sz w:val="26"/>
          <w:szCs w:val="26"/>
        </w:rPr>
        <w:t xml:space="preserve"> Федерации» </w:t>
      </w:r>
      <w:r w:rsidR="00134B4A" w:rsidRPr="00946190">
        <w:rPr>
          <w:rFonts w:ascii="Times New Roman" w:hAnsi="Times New Roman" w:cs="Times New Roman"/>
          <w:sz w:val="26"/>
          <w:szCs w:val="26"/>
        </w:rPr>
        <w:t xml:space="preserve">от </w:t>
      </w:r>
      <w:r w:rsidR="00134B4A" w:rsidRPr="00946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</w:t>
      </w:r>
      <w:r w:rsidR="00134B4A" w:rsidRPr="00946190">
        <w:rPr>
          <w:rStyle w:val="nob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34B4A" w:rsidRPr="00946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июля</w:t>
      </w:r>
      <w:r w:rsidR="00134B4A" w:rsidRPr="00946190">
        <w:rPr>
          <w:rStyle w:val="nob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34B4A" w:rsidRPr="00946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="00134B4A" w:rsidRPr="00946190">
        <w:rPr>
          <w:rStyle w:val="nob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34B4A" w:rsidRPr="00946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года </w:t>
      </w:r>
      <w:r w:rsidR="00134B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</w:t>
      </w:r>
      <w:r w:rsidR="00134B4A" w:rsidRPr="009461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248-ФЗ</w:t>
      </w:r>
      <w:r w:rsidR="00134B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71F39">
        <w:rPr>
          <w:rFonts w:ascii="Times New Roman" w:hAnsi="Times New Roman" w:cs="Times New Roman"/>
          <w:sz w:val="26"/>
          <w:szCs w:val="26"/>
        </w:rPr>
        <w:t xml:space="preserve">и Правил разработки и утверждения </w:t>
      </w:r>
      <w:r w:rsidRPr="00571F39">
        <w:rPr>
          <w:rFonts w:ascii="Times New Roman" w:hAnsi="Times New Roman" w:cs="Times New Roman"/>
          <w:sz w:val="26"/>
          <w:szCs w:val="26"/>
        </w:rPr>
        <w:lastRenderedPageBreak/>
        <w:t>контрольными (надзорными) органами программы профилактики рисков причинения вреда (ущерба) охраняемым законом ценностям</w:t>
      </w:r>
      <w:r w:rsidR="00571F39" w:rsidRPr="00571F39">
        <w:rPr>
          <w:rFonts w:ascii="Times New Roman" w:hAnsi="Times New Roman" w:cs="Times New Roman"/>
          <w:sz w:val="26"/>
          <w:szCs w:val="26"/>
        </w:rPr>
        <w:t>,</w:t>
      </w:r>
      <w:r w:rsidRPr="00571F39">
        <w:rPr>
          <w:rFonts w:ascii="Times New Roman" w:hAnsi="Times New Roman" w:cs="Times New Roman"/>
          <w:sz w:val="26"/>
          <w:szCs w:val="26"/>
        </w:rPr>
        <w:t xml:space="preserve"> утвержденных постановлением Правительства Российской Федерации от 25 июня 2021 года № 990.</w:t>
      </w:r>
    </w:p>
    <w:p w:rsidR="00DB766E" w:rsidRPr="00571F39" w:rsidRDefault="00DB766E" w:rsidP="0057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B766E">
        <w:rPr>
          <w:rFonts w:ascii="Times New Roman" w:hAnsi="Times New Roman" w:cs="Times New Roman"/>
          <w:sz w:val="26"/>
          <w:szCs w:val="26"/>
        </w:rPr>
        <w:t xml:space="preserve">В соответствии со статьей 3 Федерального закона от 25.06.2002 № 73-ФЗ «Об объектах культурного наследия (памятниках истории и культуры) народов Российской Федерации» (далее - Федеральный закон № 73-ФЗ) объекты культурного наследия подразделяются на следующие виды: </w:t>
      </w:r>
    </w:p>
    <w:p w:rsidR="00DB766E" w:rsidRDefault="00DB766E" w:rsidP="00571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66E">
        <w:rPr>
          <w:rFonts w:ascii="Times New Roman" w:hAnsi="Times New Roman" w:cs="Times New Roman"/>
          <w:sz w:val="26"/>
          <w:szCs w:val="26"/>
        </w:rPr>
        <w:t xml:space="preserve">памятники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Федеральным законом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 к имуществу религиозного назначения); мемориальные квартиры; мавзолеи, отдельные захоронения; произведения монументального искусства; </w:t>
      </w:r>
      <w:proofErr w:type="gramStart"/>
      <w:r w:rsidRPr="00DB766E">
        <w:rPr>
          <w:rFonts w:ascii="Times New Roman" w:hAnsi="Times New Roman" w:cs="Times New Roman"/>
          <w:sz w:val="26"/>
          <w:szCs w:val="26"/>
        </w:rPr>
        <w:t xml:space="preserve">объекты науки и техники, включая военные; объекты археологического наследия; </w:t>
      </w:r>
      <w:proofErr w:type="gramEnd"/>
    </w:p>
    <w:p w:rsidR="00DB766E" w:rsidRDefault="00DB766E" w:rsidP="00DB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766E">
        <w:rPr>
          <w:rFonts w:ascii="Times New Roman" w:hAnsi="Times New Roman" w:cs="Times New Roman"/>
          <w:sz w:val="26"/>
          <w:szCs w:val="26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  <w:proofErr w:type="gramEnd"/>
      <w:r w:rsidRPr="00DB766E">
        <w:rPr>
          <w:rFonts w:ascii="Times New Roman" w:hAnsi="Times New Roman" w:cs="Times New Roman"/>
          <w:sz w:val="26"/>
          <w:szCs w:val="26"/>
        </w:rPr>
        <w:t xml:space="preserve"> объекты археологического наследия; </w:t>
      </w:r>
    </w:p>
    <w:p w:rsidR="00431B85" w:rsidRDefault="00DB766E" w:rsidP="00DB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766E">
        <w:rPr>
          <w:rFonts w:ascii="Times New Roman" w:hAnsi="Times New Roman" w:cs="Times New Roman"/>
          <w:sz w:val="26"/>
          <w:szCs w:val="26"/>
        </w:rPr>
        <w:t>достопримечательные места -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</w:r>
      <w:proofErr w:type="gramEnd"/>
      <w:r w:rsidRPr="00DB766E">
        <w:rPr>
          <w:rFonts w:ascii="Times New Roman" w:hAnsi="Times New Roman" w:cs="Times New Roman"/>
          <w:sz w:val="26"/>
          <w:szCs w:val="26"/>
        </w:rPr>
        <w:t xml:space="preserve"> объекты археологического наследия; места совершения религиозных обрядов; места захоронений жертв массовых репрессий; религиозно-исторические места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3C5" w:rsidRPr="003A47A8" w:rsidRDefault="004063C5" w:rsidP="00DB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7A8">
        <w:rPr>
          <w:rFonts w:ascii="Times New Roman" w:hAnsi="Times New Roman" w:cs="Times New Roman"/>
          <w:sz w:val="26"/>
          <w:szCs w:val="26"/>
        </w:rPr>
        <w:t xml:space="preserve">В соответствии со статьей 4 Федерального закона № 73-ФЗ объекты культурного наследия (подконтрольные объекты) подразделяются на следующие категории историко-культурного значения: </w:t>
      </w:r>
    </w:p>
    <w:p w:rsidR="004063C5" w:rsidRPr="003A47A8" w:rsidRDefault="004063C5" w:rsidP="00DB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7A8">
        <w:rPr>
          <w:rFonts w:ascii="Times New Roman" w:hAnsi="Times New Roman" w:cs="Times New Roman"/>
          <w:sz w:val="26"/>
          <w:szCs w:val="26"/>
        </w:rPr>
        <w:t xml:space="preserve">- объекты культурного наследия федерального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наследия (на территории Ленинградской области расположены </w:t>
      </w:r>
      <w:r w:rsidRPr="003A47A8">
        <w:rPr>
          <w:rFonts w:ascii="Times New Roman" w:hAnsi="Times New Roman" w:cs="Times New Roman"/>
          <w:color w:val="FF0000"/>
          <w:sz w:val="26"/>
          <w:szCs w:val="26"/>
        </w:rPr>
        <w:t>617</w:t>
      </w:r>
      <w:r w:rsidRPr="003A47A8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федерального значения);</w:t>
      </w:r>
    </w:p>
    <w:p w:rsidR="003A47A8" w:rsidRPr="00987D64" w:rsidRDefault="004063C5" w:rsidP="00DB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7A8">
        <w:rPr>
          <w:rFonts w:ascii="Times New Roman" w:hAnsi="Times New Roman" w:cs="Times New Roman"/>
          <w:sz w:val="26"/>
          <w:szCs w:val="26"/>
        </w:rPr>
        <w:t xml:space="preserve">- объекты культурного наследия регионального значения - объекты, обладающие историко-архитектурной художественной, научной и мемориальной ценностью, имеющие особое значение для истории и культуры Субъекта Российской Федерации (на территории Ленинградской области расположены </w:t>
      </w:r>
      <w:r w:rsidRPr="003A47A8">
        <w:rPr>
          <w:rFonts w:ascii="Times New Roman" w:hAnsi="Times New Roman" w:cs="Times New Roman"/>
          <w:color w:val="FF0000"/>
          <w:sz w:val="26"/>
          <w:szCs w:val="26"/>
        </w:rPr>
        <w:t xml:space="preserve">1590 </w:t>
      </w:r>
      <w:r w:rsidRPr="003A47A8">
        <w:rPr>
          <w:rFonts w:ascii="Times New Roman" w:hAnsi="Times New Roman" w:cs="Times New Roman"/>
          <w:sz w:val="26"/>
          <w:szCs w:val="26"/>
        </w:rPr>
        <w:t xml:space="preserve">объектов культурного наследия регионального значения); </w:t>
      </w:r>
    </w:p>
    <w:p w:rsidR="003A47A8" w:rsidRPr="003A47A8" w:rsidRDefault="003A47A8" w:rsidP="00DB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7A8">
        <w:rPr>
          <w:rFonts w:ascii="Times New Roman" w:hAnsi="Times New Roman" w:cs="Times New Roman"/>
          <w:sz w:val="26"/>
          <w:szCs w:val="26"/>
        </w:rPr>
        <w:t xml:space="preserve">- </w:t>
      </w:r>
      <w:r w:rsidR="004063C5" w:rsidRPr="003A47A8">
        <w:rPr>
          <w:rFonts w:ascii="Times New Roman" w:hAnsi="Times New Roman" w:cs="Times New Roman"/>
          <w:sz w:val="26"/>
          <w:szCs w:val="26"/>
        </w:rPr>
        <w:t xml:space="preserve">объекты культурного наследия местного (муниципального)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</w:t>
      </w:r>
      <w:r w:rsidR="004063C5" w:rsidRPr="003A47A8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(на территории Ленинградской области расположен - </w:t>
      </w:r>
      <w:r w:rsidR="004063C5" w:rsidRPr="003A47A8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4063C5" w:rsidRPr="003A47A8">
        <w:rPr>
          <w:rFonts w:ascii="Times New Roman" w:hAnsi="Times New Roman" w:cs="Times New Roman"/>
          <w:sz w:val="26"/>
          <w:szCs w:val="26"/>
        </w:rPr>
        <w:t xml:space="preserve"> объект культурного наследия местного (муниципального) значения). </w:t>
      </w:r>
    </w:p>
    <w:p w:rsidR="00856FC6" w:rsidRPr="003A47A8" w:rsidRDefault="0041633D" w:rsidP="00DB7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4063C5" w:rsidRPr="003A47A8">
        <w:rPr>
          <w:rFonts w:ascii="Times New Roman" w:hAnsi="Times New Roman" w:cs="Times New Roman"/>
          <w:sz w:val="26"/>
          <w:szCs w:val="26"/>
        </w:rPr>
        <w:t xml:space="preserve"> соответствии с пунктом 5 статьей 16.1 Федерального закона № 73-ФЗ 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Единый государственный реестр объектов культурного наследия (памятников истории и культуры) народов Российской Федерации (далее - ЕГРОКН) либо об отказе во включении его в ЕГРОКН.</w:t>
      </w:r>
      <w:proofErr w:type="gramEnd"/>
      <w:r w:rsidR="004063C5" w:rsidRPr="003A47A8">
        <w:rPr>
          <w:rFonts w:ascii="Times New Roman" w:hAnsi="Times New Roman" w:cs="Times New Roman"/>
          <w:sz w:val="26"/>
          <w:szCs w:val="26"/>
        </w:rPr>
        <w:t xml:space="preserve"> На территории Ленинградской области расположены </w:t>
      </w:r>
      <w:r w:rsidR="004063C5" w:rsidRPr="003A47A8">
        <w:rPr>
          <w:rFonts w:ascii="Times New Roman" w:hAnsi="Times New Roman" w:cs="Times New Roman"/>
          <w:color w:val="FF0000"/>
          <w:sz w:val="26"/>
          <w:szCs w:val="26"/>
        </w:rPr>
        <w:t>1720</w:t>
      </w:r>
      <w:r w:rsidR="004063C5" w:rsidRPr="003A47A8">
        <w:rPr>
          <w:rFonts w:ascii="Times New Roman" w:hAnsi="Times New Roman" w:cs="Times New Roman"/>
          <w:sz w:val="26"/>
          <w:szCs w:val="26"/>
        </w:rPr>
        <w:t xml:space="preserve"> выявленных объектов культурного наследия.</w:t>
      </w:r>
    </w:p>
    <w:p w:rsidR="00212415" w:rsidRDefault="00212415" w:rsidP="003A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415">
        <w:rPr>
          <w:rFonts w:ascii="Times New Roman" w:hAnsi="Times New Roman" w:cs="Times New Roman"/>
          <w:sz w:val="26"/>
          <w:szCs w:val="26"/>
        </w:rPr>
        <w:t>Субъектами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47A8">
        <w:rPr>
          <w:rFonts w:ascii="Times New Roman" w:hAnsi="Times New Roman" w:cs="Times New Roman"/>
          <w:sz w:val="26"/>
          <w:szCs w:val="26"/>
        </w:rPr>
        <w:t>регионального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2415">
        <w:rPr>
          <w:rFonts w:ascii="Times New Roman" w:hAnsi="Times New Roman" w:cs="Times New Roman"/>
          <w:sz w:val="26"/>
          <w:szCs w:val="26"/>
        </w:rPr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в соответствии со статьей 11 Федерального закона № 73-ФЗ являются органы государственной власти, органы местного самоуправления, а также юридические лица, их руководители и иные должностные лица, индивидуальные предприниматели, их уполномоченные представители и физические лица, осуществляющие деятельность в отношении объектов культурного наследия</w:t>
      </w:r>
      <w:r w:rsidR="00D809CF">
        <w:rPr>
          <w:rFonts w:ascii="Times New Roman" w:hAnsi="Times New Roman" w:cs="Times New Roman"/>
          <w:sz w:val="26"/>
          <w:szCs w:val="26"/>
        </w:rPr>
        <w:t xml:space="preserve"> </w:t>
      </w:r>
      <w:r w:rsidR="00D809CF" w:rsidRPr="0021241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809CF">
        <w:rPr>
          <w:rFonts w:ascii="Times New Roman" w:hAnsi="Times New Roman" w:cs="Times New Roman"/>
          <w:sz w:val="26"/>
          <w:szCs w:val="26"/>
        </w:rPr>
        <w:t>–</w:t>
      </w:r>
      <w:r w:rsidR="00D809CF" w:rsidRPr="00212415">
        <w:rPr>
          <w:rFonts w:ascii="Times New Roman" w:hAnsi="Times New Roman" w:cs="Times New Roman"/>
          <w:sz w:val="26"/>
          <w:szCs w:val="26"/>
        </w:rPr>
        <w:t xml:space="preserve"> </w:t>
      </w:r>
      <w:r w:rsidR="00D809CF">
        <w:rPr>
          <w:rFonts w:ascii="Times New Roman" w:hAnsi="Times New Roman" w:cs="Times New Roman"/>
          <w:sz w:val="26"/>
          <w:szCs w:val="26"/>
        </w:rPr>
        <w:t>подконтрольные субъекты</w:t>
      </w:r>
      <w:r w:rsidR="00D809CF" w:rsidRPr="00212415">
        <w:rPr>
          <w:rFonts w:ascii="Times New Roman" w:hAnsi="Times New Roman" w:cs="Times New Roman"/>
          <w:sz w:val="26"/>
          <w:szCs w:val="26"/>
        </w:rPr>
        <w:t>)</w:t>
      </w:r>
      <w:r w:rsidRPr="002124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12415" w:rsidRDefault="0021241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415">
        <w:rPr>
          <w:rFonts w:ascii="Times New Roman" w:hAnsi="Times New Roman" w:cs="Times New Roman"/>
          <w:sz w:val="26"/>
          <w:szCs w:val="26"/>
        </w:rPr>
        <w:t xml:space="preserve">К таким лицам могут быть </w:t>
      </w:r>
      <w:proofErr w:type="gramStart"/>
      <w:r w:rsidRPr="00212415">
        <w:rPr>
          <w:rFonts w:ascii="Times New Roman" w:hAnsi="Times New Roman" w:cs="Times New Roman"/>
          <w:sz w:val="26"/>
          <w:szCs w:val="26"/>
        </w:rPr>
        <w:t>отнесены</w:t>
      </w:r>
      <w:proofErr w:type="gramEnd"/>
      <w:r w:rsidRPr="002124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12415" w:rsidRDefault="0021241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415">
        <w:rPr>
          <w:rFonts w:ascii="Times New Roman" w:hAnsi="Times New Roman" w:cs="Times New Roman"/>
          <w:sz w:val="26"/>
          <w:szCs w:val="26"/>
        </w:rPr>
        <w:t>собственники или иные законные владельцы объектов культурного наследия, в том числе унитарные предприятия или учреждения, которым объект культурного наследия предоставлен на праве хозяйственного ведения либо оперативного управления или передан в безвозмездное пользование на основании гражданско-правового договора, федеральные органы исполнительной власти, органы исполнительной власти субъекта Российской Федерации, органы местного самоуправления, уполномоченные на осуществление полномочий собственника объекта культурного наследия;</w:t>
      </w:r>
      <w:proofErr w:type="gramEnd"/>
      <w:r w:rsidRPr="00212415">
        <w:rPr>
          <w:rFonts w:ascii="Times New Roman" w:hAnsi="Times New Roman" w:cs="Times New Roman"/>
          <w:sz w:val="26"/>
          <w:szCs w:val="26"/>
        </w:rPr>
        <w:t xml:space="preserve"> собственники или иные законные владельцы объектов недвижимости, расположенных в границах территории объектов культурного наследия, зон охраны объектов культурного наследия, защитных зон объектов культурного наследия; </w:t>
      </w:r>
    </w:p>
    <w:p w:rsidR="00212415" w:rsidRDefault="0021241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415">
        <w:rPr>
          <w:rFonts w:ascii="Times New Roman" w:hAnsi="Times New Roman" w:cs="Times New Roman"/>
          <w:sz w:val="26"/>
          <w:szCs w:val="26"/>
        </w:rPr>
        <w:t xml:space="preserve">лица, осуществляющие деятельность по сохранению объектов культурного наследия, в том числе объектов археологического наследия; </w:t>
      </w:r>
    </w:p>
    <w:p w:rsidR="002F1125" w:rsidRPr="00036E0B" w:rsidRDefault="00212415" w:rsidP="00036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415">
        <w:rPr>
          <w:rFonts w:ascii="Times New Roman" w:hAnsi="Times New Roman" w:cs="Times New Roman"/>
          <w:sz w:val="26"/>
          <w:szCs w:val="26"/>
        </w:rPr>
        <w:t>лица, осуществляющие строительные и иные работы на землях, расположенных в границах территории объектов культурного наследия, зон охраны объектов культурного наследия, защитных зон объектов культурного наследия, а также земельных участках, непосредственно связанных с земельными участками в границах территории объекта культурного наследия; иные лица, осуществляющие деятельность в области охраны объектов культурного наследия.</w:t>
      </w:r>
    </w:p>
    <w:p w:rsidR="002F1125" w:rsidRPr="00036E0B" w:rsidRDefault="002F112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t>Мероприятия по профилактике нарушений обяза</w:t>
      </w:r>
      <w:r w:rsidR="00036E0B">
        <w:rPr>
          <w:rFonts w:ascii="Times New Roman" w:hAnsi="Times New Roman" w:cs="Times New Roman"/>
          <w:sz w:val="26"/>
          <w:szCs w:val="26"/>
        </w:rPr>
        <w:t>тельных требований реализуются К</w:t>
      </w:r>
      <w:r w:rsidRPr="00036E0B">
        <w:rPr>
          <w:rFonts w:ascii="Times New Roman" w:hAnsi="Times New Roman" w:cs="Times New Roman"/>
          <w:sz w:val="26"/>
          <w:szCs w:val="26"/>
        </w:rPr>
        <w:t xml:space="preserve">омитетом по следующим направлениям: </w:t>
      </w:r>
    </w:p>
    <w:p w:rsidR="002F1125" w:rsidRPr="00036E0B" w:rsidRDefault="002F112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t xml:space="preserve">1. Обеспечение размещения на официальном сайте комитета в сети «Интернет» для каждого вида государственного надзора перечней нормативных правовых актов, содержащих обязательные требования, а также текстов соответствующих нормативных правовых актов. </w:t>
      </w:r>
    </w:p>
    <w:p w:rsidR="002F1125" w:rsidRPr="00036E0B" w:rsidRDefault="002F112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t xml:space="preserve">2. Осуществление информирования </w:t>
      </w:r>
      <w:r w:rsidR="00452A8C">
        <w:rPr>
          <w:rFonts w:ascii="Times New Roman" w:hAnsi="Times New Roman" w:cs="Times New Roman"/>
          <w:sz w:val="26"/>
          <w:szCs w:val="26"/>
        </w:rPr>
        <w:t xml:space="preserve">подконтрольных </w:t>
      </w:r>
      <w:r w:rsidRPr="00036E0B">
        <w:rPr>
          <w:rFonts w:ascii="Times New Roman" w:hAnsi="Times New Roman" w:cs="Times New Roman"/>
          <w:sz w:val="26"/>
          <w:szCs w:val="26"/>
        </w:rPr>
        <w:t>субъектов по вопросам соблюдения обязательных требований, в том числе посредством: разработки и опубликования руководств по собл</w:t>
      </w:r>
      <w:r w:rsidR="00452A8C">
        <w:rPr>
          <w:rFonts w:ascii="Times New Roman" w:hAnsi="Times New Roman" w:cs="Times New Roman"/>
          <w:sz w:val="26"/>
          <w:szCs w:val="26"/>
        </w:rPr>
        <w:t>юдению обязательных требований.</w:t>
      </w:r>
    </w:p>
    <w:p w:rsidR="002F1125" w:rsidRPr="00036E0B" w:rsidRDefault="002F112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t xml:space="preserve">3. </w:t>
      </w:r>
      <w:r w:rsidR="00036E0B" w:rsidRPr="00036E0B">
        <w:rPr>
          <w:rFonts w:ascii="Times New Roman" w:hAnsi="Times New Roman" w:cs="Times New Roman"/>
          <w:sz w:val="26"/>
          <w:szCs w:val="26"/>
        </w:rPr>
        <w:t>П</w:t>
      </w:r>
      <w:r w:rsidRPr="00036E0B">
        <w:rPr>
          <w:rFonts w:ascii="Times New Roman" w:hAnsi="Times New Roman" w:cs="Times New Roman"/>
          <w:sz w:val="26"/>
          <w:szCs w:val="26"/>
        </w:rPr>
        <w:t>ро</w:t>
      </w:r>
      <w:r w:rsidR="00452A8C">
        <w:rPr>
          <w:rFonts w:ascii="Times New Roman" w:hAnsi="Times New Roman" w:cs="Times New Roman"/>
          <w:sz w:val="26"/>
          <w:szCs w:val="26"/>
        </w:rPr>
        <w:t>ведения семинаров и конференций.</w:t>
      </w:r>
    </w:p>
    <w:p w:rsidR="002F1125" w:rsidRPr="00036E0B" w:rsidRDefault="002F112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t xml:space="preserve">4. </w:t>
      </w:r>
      <w:r w:rsidR="00036E0B" w:rsidRPr="00036E0B">
        <w:rPr>
          <w:rFonts w:ascii="Times New Roman" w:hAnsi="Times New Roman" w:cs="Times New Roman"/>
          <w:sz w:val="26"/>
          <w:szCs w:val="26"/>
        </w:rPr>
        <w:t>У</w:t>
      </w:r>
      <w:r w:rsidRPr="00036E0B">
        <w:rPr>
          <w:rFonts w:ascii="Times New Roman" w:hAnsi="Times New Roman" w:cs="Times New Roman"/>
          <w:sz w:val="26"/>
          <w:szCs w:val="26"/>
        </w:rPr>
        <w:t xml:space="preserve">тверждение охранных обязательств собственника или иного законного владельца объекта культурного наследия, включенного в ЕГРОКН, направление </w:t>
      </w:r>
      <w:r w:rsidRPr="00036E0B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обязательств в адрес собственников (иных законных владельцев) объектов культурного наследия и в орган регистрации прав, а также размещение указанных обязательств на официальном сайте комитета в сети «Интернет». </w:t>
      </w:r>
    </w:p>
    <w:p w:rsidR="002F1125" w:rsidRPr="00036E0B" w:rsidRDefault="002F112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t xml:space="preserve">5. </w:t>
      </w:r>
      <w:r w:rsidR="00036E0B" w:rsidRPr="00036E0B">
        <w:rPr>
          <w:rFonts w:ascii="Times New Roman" w:hAnsi="Times New Roman" w:cs="Times New Roman"/>
          <w:sz w:val="26"/>
          <w:szCs w:val="26"/>
        </w:rPr>
        <w:t>Н</w:t>
      </w:r>
      <w:r w:rsidRPr="00036E0B">
        <w:rPr>
          <w:rFonts w:ascii="Times New Roman" w:hAnsi="Times New Roman" w:cs="Times New Roman"/>
          <w:sz w:val="26"/>
          <w:szCs w:val="26"/>
        </w:rPr>
        <w:t>аправления собственникам (иным законным владельцам) выявленных объектов культурного наследия и в орган регистрации прав свед</w:t>
      </w:r>
      <w:r w:rsidR="00452A8C">
        <w:rPr>
          <w:rFonts w:ascii="Times New Roman" w:hAnsi="Times New Roman" w:cs="Times New Roman"/>
          <w:sz w:val="26"/>
          <w:szCs w:val="26"/>
        </w:rPr>
        <w:t>ений о выявлении таких объектов.</w:t>
      </w:r>
      <w:r w:rsidRPr="0003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A8C" w:rsidRDefault="002F112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t xml:space="preserve">6. </w:t>
      </w:r>
      <w:r w:rsidR="00036E0B" w:rsidRPr="00036E0B">
        <w:rPr>
          <w:rFonts w:ascii="Times New Roman" w:hAnsi="Times New Roman" w:cs="Times New Roman"/>
          <w:sz w:val="26"/>
          <w:szCs w:val="26"/>
        </w:rPr>
        <w:t>Н</w:t>
      </w:r>
      <w:r w:rsidRPr="00036E0B">
        <w:rPr>
          <w:rFonts w:ascii="Times New Roman" w:hAnsi="Times New Roman" w:cs="Times New Roman"/>
          <w:sz w:val="26"/>
          <w:szCs w:val="26"/>
        </w:rPr>
        <w:t>аправления собственникам (иным законным владельцам) выявленных объектов культурного наследия разъяснений по вопросу сохранения, содержания</w:t>
      </w:r>
      <w:r w:rsidR="00452A8C">
        <w:rPr>
          <w:rFonts w:ascii="Times New Roman" w:hAnsi="Times New Roman" w:cs="Times New Roman"/>
          <w:sz w:val="26"/>
          <w:szCs w:val="26"/>
        </w:rPr>
        <w:t xml:space="preserve"> и использования таких объектов.</w:t>
      </w:r>
      <w:r w:rsidRPr="0003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125" w:rsidRPr="00036E0B" w:rsidRDefault="00452A8C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</w:t>
      </w:r>
      <w:r w:rsidR="002F1125" w:rsidRPr="00036E0B">
        <w:rPr>
          <w:rFonts w:ascii="Times New Roman" w:hAnsi="Times New Roman" w:cs="Times New Roman"/>
          <w:sz w:val="26"/>
          <w:szCs w:val="26"/>
        </w:rPr>
        <w:t xml:space="preserve">азмещения на официальном сайте комитета в сети «Интернет» сведений об утверждении зон охраны объектов культурного наследия на территории Ленинградской области. </w:t>
      </w:r>
    </w:p>
    <w:p w:rsidR="002F1125" w:rsidRPr="00036E0B" w:rsidRDefault="00452A8C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F1125" w:rsidRPr="00036E0B">
        <w:rPr>
          <w:rFonts w:ascii="Times New Roman" w:hAnsi="Times New Roman" w:cs="Times New Roman"/>
          <w:sz w:val="26"/>
          <w:szCs w:val="26"/>
        </w:rPr>
        <w:t>.</w:t>
      </w:r>
      <w:r w:rsidR="00036E0B">
        <w:rPr>
          <w:rFonts w:ascii="Times New Roman" w:hAnsi="Times New Roman" w:cs="Times New Roman"/>
          <w:sz w:val="26"/>
          <w:szCs w:val="26"/>
        </w:rPr>
        <w:t xml:space="preserve"> </w:t>
      </w:r>
      <w:r w:rsidR="002F1125" w:rsidRPr="00036E0B">
        <w:rPr>
          <w:rFonts w:ascii="Times New Roman" w:hAnsi="Times New Roman" w:cs="Times New Roman"/>
          <w:sz w:val="26"/>
          <w:szCs w:val="26"/>
        </w:rPr>
        <w:t xml:space="preserve">Обеспечение регулярного обобщения практики осуществления в соответствующей сфере деятельности государственного контроля (надзора) и размещение на официальном сайте комитета в сети «Интернет» соответствующих обобщений. </w:t>
      </w:r>
    </w:p>
    <w:p w:rsidR="00024053" w:rsidRDefault="00452A8C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F1125" w:rsidRPr="00036E0B">
        <w:rPr>
          <w:rFonts w:ascii="Times New Roman" w:hAnsi="Times New Roman" w:cs="Times New Roman"/>
          <w:sz w:val="26"/>
          <w:szCs w:val="26"/>
        </w:rPr>
        <w:t xml:space="preserve">. Выдача предостережения о недопустимости нарушения обязательных требований. </w:t>
      </w:r>
    </w:p>
    <w:p w:rsidR="00452A8C" w:rsidRDefault="00452A8C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F1125" w:rsidRPr="00036E0B">
        <w:rPr>
          <w:rFonts w:ascii="Times New Roman" w:hAnsi="Times New Roman" w:cs="Times New Roman"/>
          <w:sz w:val="26"/>
          <w:szCs w:val="26"/>
        </w:rPr>
        <w:t>. Анализ и оценка рисков причинения вреда охраняемым законом ценностям.</w:t>
      </w:r>
    </w:p>
    <w:p w:rsidR="002F1125" w:rsidRPr="00036E0B" w:rsidRDefault="002F112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6E0B">
        <w:rPr>
          <w:rFonts w:ascii="Times New Roman" w:hAnsi="Times New Roman" w:cs="Times New Roman"/>
          <w:sz w:val="26"/>
          <w:szCs w:val="26"/>
        </w:rPr>
        <w:t>Исходя из преамбулы Федерального закона № 73-ФЗ объекты культурного наследия представляют</w:t>
      </w:r>
      <w:proofErr w:type="gramEnd"/>
      <w:r w:rsidRPr="00036E0B">
        <w:rPr>
          <w:rFonts w:ascii="Times New Roman" w:hAnsi="Times New Roman" w:cs="Times New Roman"/>
          <w:sz w:val="26"/>
          <w:szCs w:val="26"/>
        </w:rPr>
        <w:t xml:space="preserve">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2F1125" w:rsidRPr="00036E0B" w:rsidRDefault="002F1125" w:rsidP="00212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6E0B">
        <w:rPr>
          <w:rFonts w:ascii="Times New Roman" w:hAnsi="Times New Roman" w:cs="Times New Roman"/>
          <w:sz w:val="26"/>
          <w:szCs w:val="26"/>
        </w:rPr>
        <w:t xml:space="preserve"> Объекты культурного наследия (памятники истории и культуры) народов Российской Федерации являются подлинными источниками информации о зарождении и развитии культуры, невосполнимым ресурсом государства и общества (определение Конституционного суда от 09.12.2014 № 2755-0). Каждый объект культурного наследия представляет собой уникальную ценность, утрата которой, ее подлинности невосполнима для многонационального народа Российской Федерации, ее настоящего и будущих поколений, всемирного культурного наследия.</w:t>
      </w:r>
    </w:p>
    <w:p w:rsidR="006E1C53" w:rsidRPr="006E1C53" w:rsidRDefault="006E1C53" w:rsidP="00571F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6E1C53" w:rsidRPr="006E1C53" w:rsidRDefault="00131CC9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proofErr w:type="spellEnd"/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6E1C53" w:rsidRPr="006E1C53" w:rsidRDefault="006E1C53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несвоевременное извещение органа охраны объектов культурного наследия собственником (пользователем) объекта культурного </w:t>
      </w:r>
      <w:proofErr w:type="gramStart"/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наследия органа охраны объектов культурного наследия</w:t>
      </w:r>
      <w:proofErr w:type="gramEnd"/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повреждениях, авариях (иных обстоятельствах), причинивших вред объекту культурного наследия и не принятие мер по предотвращению дальнейшего разрушения (повреждения) такого объекта;</w:t>
      </w:r>
    </w:p>
    <w:p w:rsidR="006E1C53" w:rsidRPr="006E1C53" w:rsidRDefault="006E1C53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6E1C53" w:rsidRPr="006E1C53" w:rsidRDefault="006E1C53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6E1C53" w:rsidRPr="006E1C53" w:rsidRDefault="006E1C53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</w:t>
      </w: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обеспечению сохранности объектов культурного наследия, согласованной органами охраны объектов культурного наследия.</w:t>
      </w:r>
    </w:p>
    <w:p w:rsidR="006E1C53" w:rsidRPr="006E1C53" w:rsidRDefault="006E1C53" w:rsidP="00131C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причин и условий, способствующих совершению правонарушений, показывает, </w:t>
      </w:r>
      <w:r w:rsidR="00D809C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подконтрольные субъекты</w:t>
      </w: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 и</w:t>
      </w:r>
      <w:proofErr w:type="gramEnd"/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отрицания их приоритетного значения в системе общественных отношений.</w:t>
      </w:r>
    </w:p>
    <w:p w:rsidR="006E1C53" w:rsidRPr="006E1C53" w:rsidRDefault="006E1C53" w:rsidP="00E41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реализации </w:t>
      </w:r>
      <w:r w:rsidR="00AA64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профилактики</w:t>
      </w: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6E1C53" w:rsidRPr="006E1C53" w:rsidRDefault="00BF41E9" w:rsidP="00BF4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6E1C53"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</w:t>
      </w:r>
    </w:p>
    <w:p w:rsidR="006E1C53" w:rsidRPr="006E1C53" w:rsidRDefault="006E1C53" w:rsidP="00BF41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данных обстоятельств, при осуществлении </w:t>
      </w:r>
      <w:r w:rsidR="00BF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Pr="006E1C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надзора не представляется возможным определить постоянный перечень подконтрольных субъектов и вести их учет. Указанные обстоятельства затрудняют эффективность профилактической работы в части проведения разъяснительной работы и информирования подконтрольных субъектов.</w:t>
      </w:r>
    </w:p>
    <w:p w:rsidR="001D7DCB" w:rsidRPr="001D7DCB" w:rsidRDefault="001D7DCB" w:rsidP="001D7DC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7DCB">
        <w:rPr>
          <w:rFonts w:ascii="Times New Roman" w:hAnsi="Times New Roman" w:cs="Times New Roman"/>
          <w:sz w:val="26"/>
          <w:szCs w:val="26"/>
        </w:rPr>
        <w:t>Ключевым риском при реализации Программы является различное толкование содержания обязательных требований подконтрольными субъектами, что может привести к нарушению ими обязательных требований законодательства в области охраны объектов культурного наследия.</w:t>
      </w:r>
    </w:p>
    <w:p w:rsidR="00431B85" w:rsidRDefault="00431B85" w:rsidP="00431B8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31B85" w:rsidRPr="00D176C9" w:rsidRDefault="00431B85" w:rsidP="00D20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D176C9">
        <w:rPr>
          <w:rFonts w:ascii="Times New Roman" w:hAnsi="Times New Roman" w:cs="Times New Roman"/>
          <w:sz w:val="28"/>
          <w:szCs w:val="28"/>
        </w:rPr>
        <w:t xml:space="preserve">Цели и задачи реализации Программы </w:t>
      </w:r>
      <w:r w:rsidR="00AA64D2" w:rsidRPr="00D176C9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431B85" w:rsidRPr="00110913" w:rsidRDefault="00431B85" w:rsidP="00431B85">
      <w:pPr>
        <w:pStyle w:val="a5"/>
        <w:spacing w:before="12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110913">
        <w:rPr>
          <w:sz w:val="26"/>
          <w:szCs w:val="26"/>
        </w:rPr>
        <w:t xml:space="preserve">Профилактическая работа в </w:t>
      </w:r>
      <w:r w:rsidR="00D205B0" w:rsidRPr="00110913">
        <w:rPr>
          <w:sz w:val="26"/>
          <w:szCs w:val="26"/>
        </w:rPr>
        <w:t>Комитете</w:t>
      </w:r>
      <w:r w:rsidRPr="00110913">
        <w:rPr>
          <w:sz w:val="26"/>
          <w:szCs w:val="26"/>
        </w:rPr>
        <w:t xml:space="preserve">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 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lastRenderedPageBreak/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 xml:space="preserve">- повышение прозрачности деятельности </w:t>
      </w:r>
      <w:r w:rsidR="00D205B0" w:rsidRPr="00110913">
        <w:rPr>
          <w:rFonts w:ascii="Times New Roman" w:hAnsi="Times New Roman" w:cs="Times New Roman"/>
          <w:sz w:val="26"/>
          <w:szCs w:val="26"/>
        </w:rPr>
        <w:t>Комитет</w:t>
      </w:r>
      <w:r w:rsidR="002613B4" w:rsidRPr="00110913">
        <w:rPr>
          <w:rFonts w:ascii="Times New Roman" w:hAnsi="Times New Roman" w:cs="Times New Roman"/>
          <w:sz w:val="26"/>
          <w:szCs w:val="26"/>
        </w:rPr>
        <w:t>а</w:t>
      </w:r>
      <w:r w:rsidRPr="00110913">
        <w:rPr>
          <w:rFonts w:ascii="Times New Roman" w:hAnsi="Times New Roman" w:cs="Times New Roman"/>
          <w:sz w:val="26"/>
          <w:szCs w:val="26"/>
        </w:rPr>
        <w:t xml:space="preserve"> при осуществлении </w:t>
      </w:r>
      <w:r w:rsidR="00D205B0" w:rsidRPr="00110913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110913">
        <w:rPr>
          <w:rFonts w:ascii="Times New Roman" w:hAnsi="Times New Roman" w:cs="Times New Roman"/>
          <w:sz w:val="26"/>
          <w:szCs w:val="26"/>
        </w:rPr>
        <w:t>государственного надзора;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подконтрольных субъектов.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 xml:space="preserve"> Для достижения поставленных целей </w:t>
      </w:r>
      <w:r w:rsidR="00D205B0" w:rsidRPr="00110913">
        <w:rPr>
          <w:rFonts w:ascii="Times New Roman" w:hAnsi="Times New Roman" w:cs="Times New Roman"/>
          <w:sz w:val="26"/>
          <w:szCs w:val="26"/>
        </w:rPr>
        <w:t>П</w:t>
      </w:r>
      <w:r w:rsidRPr="00110913">
        <w:rPr>
          <w:rFonts w:ascii="Times New Roman" w:hAnsi="Times New Roman" w:cs="Times New Roman"/>
          <w:sz w:val="26"/>
          <w:szCs w:val="26"/>
        </w:rPr>
        <w:t>рограммы</w:t>
      </w:r>
      <w:r w:rsidR="00AA64D2" w:rsidRPr="00110913">
        <w:rPr>
          <w:rFonts w:ascii="Times New Roman" w:hAnsi="Times New Roman" w:cs="Times New Roman"/>
          <w:sz w:val="26"/>
          <w:szCs w:val="26"/>
        </w:rPr>
        <w:t xml:space="preserve"> профилактики</w:t>
      </w:r>
      <w:r w:rsidRPr="00110913">
        <w:rPr>
          <w:rFonts w:ascii="Times New Roman" w:hAnsi="Times New Roman" w:cs="Times New Roman"/>
          <w:sz w:val="26"/>
          <w:szCs w:val="26"/>
        </w:rPr>
        <w:t xml:space="preserve"> необходимо решение следующих задач: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возможному нарушению обязательных требований;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устранение причин, факторов и условий, способствующих возможному нарушению обязательных требований;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 повышение уровня правовой грамотности подконтрольных субъектов;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оценка состояния подконтрольной среды и особенностей подконтрольных субъектов (объектов);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>- сбор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 xml:space="preserve">- повышение квалификации сотрудников </w:t>
      </w:r>
      <w:r w:rsidR="00D205B0" w:rsidRPr="00110913">
        <w:rPr>
          <w:rFonts w:ascii="Times New Roman" w:hAnsi="Times New Roman" w:cs="Times New Roman"/>
          <w:sz w:val="26"/>
          <w:szCs w:val="26"/>
        </w:rPr>
        <w:t>Комитета</w:t>
      </w:r>
      <w:r w:rsidRPr="00110913">
        <w:rPr>
          <w:rFonts w:ascii="Times New Roman" w:hAnsi="Times New Roman" w:cs="Times New Roman"/>
          <w:sz w:val="26"/>
          <w:szCs w:val="26"/>
        </w:rPr>
        <w:t>, уполномоченных на осуществление государственного надзора;</w:t>
      </w:r>
    </w:p>
    <w:p w:rsidR="00431B85" w:rsidRPr="00110913" w:rsidRDefault="00431B85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913">
        <w:rPr>
          <w:rFonts w:ascii="Times New Roman" w:hAnsi="Times New Roman" w:cs="Times New Roman"/>
          <w:sz w:val="26"/>
          <w:szCs w:val="26"/>
        </w:rPr>
        <w:t xml:space="preserve">- создание системы взаимодействия между подконтрольными субъектами и </w:t>
      </w:r>
      <w:r w:rsidR="00D205B0" w:rsidRPr="00110913">
        <w:rPr>
          <w:rFonts w:ascii="Times New Roman" w:hAnsi="Times New Roman" w:cs="Times New Roman"/>
          <w:sz w:val="26"/>
          <w:szCs w:val="26"/>
        </w:rPr>
        <w:t>Комитетом</w:t>
      </w:r>
      <w:r w:rsidRPr="00110913">
        <w:rPr>
          <w:rFonts w:ascii="Times New Roman" w:hAnsi="Times New Roman" w:cs="Times New Roman"/>
          <w:sz w:val="26"/>
          <w:szCs w:val="26"/>
        </w:rPr>
        <w:t>, обеспечивающей наиболее полное информирование подконтрольных субъектов по вопросам соблюдения обязательных требований и проводимой профилактической работы, в том числе с использованием современных информационно-телекоммуникационных технологий.</w:t>
      </w:r>
    </w:p>
    <w:p w:rsidR="00476AE4" w:rsidRDefault="00476AE4" w:rsidP="00431B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AE4" w:rsidRDefault="00431B85" w:rsidP="00431B8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2E5502">
        <w:rPr>
          <w:b/>
          <w:sz w:val="28"/>
          <w:szCs w:val="28"/>
        </w:rPr>
        <w:t>Раздел 3</w:t>
      </w:r>
      <w:r w:rsidRPr="004717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профилактических мероприятий, </w:t>
      </w:r>
    </w:p>
    <w:p w:rsidR="00431B85" w:rsidRDefault="00431B85" w:rsidP="00476AE4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сроки и периодичность их проведения</w:t>
      </w:r>
    </w:p>
    <w:p w:rsidR="00431B85" w:rsidRDefault="00431B85" w:rsidP="00431B8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3515"/>
      </w:tblGrid>
      <w:tr w:rsidR="00431B85" w:rsidRPr="004717BA" w:rsidTr="005F721D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85" w:rsidRPr="00D176C9" w:rsidRDefault="00431B85" w:rsidP="009C5BDF">
            <w:pPr>
              <w:jc w:val="center"/>
              <w:rPr>
                <w:rFonts w:ascii="Times New Roman" w:hAnsi="Times New Roman" w:cs="Times New Roman"/>
              </w:rPr>
            </w:pPr>
            <w:r w:rsidRPr="00D176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176C9">
              <w:rPr>
                <w:rFonts w:ascii="Times New Roman" w:hAnsi="Times New Roman" w:cs="Times New Roman"/>
              </w:rPr>
              <w:t>п</w:t>
            </w:r>
            <w:proofErr w:type="gramEnd"/>
            <w:r w:rsidRPr="00D176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85" w:rsidRPr="00D176C9" w:rsidRDefault="00431B85" w:rsidP="009C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F6AAB" w:rsidRPr="00D176C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</w:t>
            </w: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85" w:rsidRPr="00D176C9" w:rsidRDefault="00431B85" w:rsidP="009C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D1" w:rsidRPr="00D176C9" w:rsidRDefault="00431B85" w:rsidP="0041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31B85" w:rsidRPr="00D176C9" w:rsidRDefault="00431B85" w:rsidP="0041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431B85" w:rsidRPr="004717BA" w:rsidTr="005F721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85" w:rsidRPr="00D176C9" w:rsidRDefault="00431B85" w:rsidP="009C5BDF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D176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85" w:rsidRPr="002C2405" w:rsidRDefault="00431B85" w:rsidP="009C5BDF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85" w:rsidRPr="002C2405" w:rsidRDefault="00431B85" w:rsidP="009C5BDF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85" w:rsidRPr="002C2405" w:rsidRDefault="00431B85" w:rsidP="009C5BDF">
            <w:pPr>
              <w:pStyle w:val="a5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 w:rsidRPr="002C2405">
              <w:rPr>
                <w:lang w:eastAsia="en-US"/>
              </w:rPr>
              <w:t>4</w:t>
            </w:r>
          </w:p>
        </w:tc>
      </w:tr>
      <w:tr w:rsidR="00431B85" w:rsidRPr="004717BA" w:rsidTr="00411AD1">
        <w:trPr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9C5BDF">
            <w:pPr>
              <w:pStyle w:val="a3"/>
              <w:numPr>
                <w:ilvl w:val="0"/>
                <w:numId w:val="1"/>
              </w:numPr>
              <w:spacing w:before="6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Информирование</w:t>
            </w:r>
            <w:r w:rsidR="00D579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431B85" w:rsidP="002C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4" w:rsidRDefault="00D34B44" w:rsidP="00D3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D34B44" w:rsidRDefault="00D34B44" w:rsidP="00110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3" w:rsidRDefault="00110913" w:rsidP="00110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Отдел осуществления надзора за состоянием,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сохранением, использованием и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популяризацией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культурного наследия </w:t>
            </w:r>
          </w:p>
          <w:p w:rsidR="00110913" w:rsidRPr="002C2405" w:rsidRDefault="00110913" w:rsidP="005F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85" w:rsidRPr="004717BA" w:rsidTr="005F72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9C5BDF">
            <w:pPr>
              <w:pStyle w:val="a3"/>
              <w:numPr>
                <w:ilvl w:val="0"/>
                <w:numId w:val="1"/>
              </w:numPr>
              <w:spacing w:before="60"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431B85" w:rsidRPr="002C2405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1B71D3" w:rsidRDefault="001B71D3" w:rsidP="00150B8C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3">
              <w:rPr>
                <w:rFonts w:ascii="Times New Roman" w:hAnsi="Times New Roman" w:cs="Times New Roman"/>
                <w:sz w:val="24"/>
                <w:szCs w:val="24"/>
              </w:rPr>
              <w:t xml:space="preserve">Срок подготовки доклада и размещение на официальном интернет-сайте Комитета - </w:t>
            </w:r>
            <w:r w:rsidR="00431B85" w:rsidRPr="001B71D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</w:t>
            </w:r>
            <w:r w:rsidR="00150B8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31B85" w:rsidRPr="001B71D3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="00431B85" w:rsidRPr="001B71D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4" w:rsidRDefault="00D34B44" w:rsidP="00D3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D34B44" w:rsidRDefault="00D34B44" w:rsidP="00110913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3" w:rsidRDefault="00110913" w:rsidP="00110913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надзора за состоянием,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сохранением, использованием и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популяризацией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объектов культурного наследия</w:t>
            </w:r>
          </w:p>
          <w:p w:rsidR="00110913" w:rsidRPr="002C2405" w:rsidRDefault="00110913" w:rsidP="002C240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85" w:rsidRPr="004717BA" w:rsidTr="005F72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9C5BDF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176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35" w:type="dxa"/>
            <w:shd w:val="clear" w:color="auto" w:fill="auto"/>
          </w:tcPr>
          <w:p w:rsidR="00431B85" w:rsidRPr="002C2405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позднее 30 дней со дня получения сведений, указанных в части 1</w:t>
            </w:r>
          </w:p>
          <w:p w:rsidR="00431B85" w:rsidRPr="002C2405" w:rsidRDefault="00431B85" w:rsidP="002C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44" w:rsidRDefault="00D34B44" w:rsidP="00D3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431B85" w:rsidRPr="002C2405" w:rsidRDefault="00431B85" w:rsidP="002C240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1B85" w:rsidRPr="004717BA" w:rsidTr="005F72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9C5BDF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176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- по телефону;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- посредством видео-конференц-связи;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- на личном приеме;</w:t>
            </w:r>
          </w:p>
          <w:p w:rsidR="00C75C7D" w:rsidRPr="00D176C9" w:rsidRDefault="00C75C7D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- в письменной форме;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 xml:space="preserve">- в ходе проведения профилактического мероприятия, контрольного </w:t>
            </w:r>
            <w:r w:rsidRPr="00D1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1) наличие и (или) содержание обязательных требований;</w:t>
            </w:r>
          </w:p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2) периодичность и порядок проведения контрольных (надзорных) мероприятий;</w:t>
            </w:r>
          </w:p>
          <w:p w:rsidR="00431B85" w:rsidRPr="00D176C9" w:rsidRDefault="00431B85" w:rsidP="00286AB3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3) порядок выполнения обязательных требований.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431B85" w:rsidP="002C240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ежедневно, кроме выходных и праздничных дней с 10:00 до 16:00, перерыв с 12:30 до 13:30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4" w:rsidRDefault="00D34B44" w:rsidP="00D3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D34B44" w:rsidRDefault="00D34B44" w:rsidP="00110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0913" w:rsidRDefault="00110913" w:rsidP="00110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2C2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осуществления надзора за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состоянием,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сохранением, использованием и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популяризацией </w:t>
            </w: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объектов культурного наследия</w:t>
            </w:r>
          </w:p>
          <w:p w:rsidR="00286AB3" w:rsidRPr="002C2405" w:rsidRDefault="00286AB3" w:rsidP="0098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B85" w:rsidRPr="004717BA" w:rsidTr="005F72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9C5BDF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176C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D176C9" w:rsidRDefault="00431B85" w:rsidP="002C2405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D76A6B" w:rsidRPr="00D1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A6B" w:rsidRPr="00D176C9" w:rsidRDefault="00D76A6B" w:rsidP="00D76A6B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C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Проводится должностным лицом Комитета в форме профилактической беседы по м</w:t>
            </w:r>
            <w:r w:rsidR="00B61057" w:rsidRPr="00D176C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есту осуществления деятельности </w:t>
            </w:r>
            <w:r w:rsidRPr="00D176C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подконтрольного субъекта либо путем использования видео-конференц-связи.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5" w:rsidRPr="002C2405" w:rsidRDefault="00182CB0" w:rsidP="002C240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0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4" w:rsidRDefault="00D34B44" w:rsidP="00D3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осуществлению полномочий Ленинградской области  в сфере объектов культурного наследия</w:t>
            </w:r>
          </w:p>
          <w:p w:rsidR="00431B85" w:rsidRPr="002C2405" w:rsidRDefault="00431B85" w:rsidP="00987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1B85" w:rsidRPr="004717BA" w:rsidRDefault="00431B85" w:rsidP="00431B8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31B85" w:rsidRDefault="00431B85" w:rsidP="00431B8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5E6576"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Показатели результативности и эффективности </w:t>
      </w:r>
    </w:p>
    <w:p w:rsidR="00431B85" w:rsidRDefault="00431B85" w:rsidP="00431B8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профилактики</w:t>
      </w:r>
    </w:p>
    <w:p w:rsidR="00431B85" w:rsidRPr="004717BA" w:rsidRDefault="00431B85" w:rsidP="00431B85">
      <w:pPr>
        <w:pStyle w:val="a5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t xml:space="preserve">- результативность деятельности </w:t>
      </w:r>
      <w:r w:rsidR="006C6EF3" w:rsidRPr="001B71D3">
        <w:rPr>
          <w:rFonts w:ascii="Times New Roman" w:hAnsi="Times New Roman" w:cs="Times New Roman"/>
          <w:sz w:val="28"/>
          <w:szCs w:val="28"/>
        </w:rPr>
        <w:t>Комитета</w:t>
      </w:r>
      <w:r w:rsidRPr="001B71D3">
        <w:rPr>
          <w:rFonts w:ascii="Times New Roman" w:hAnsi="Times New Roman" w:cs="Times New Roman"/>
          <w:sz w:val="28"/>
          <w:szCs w:val="28"/>
        </w:rPr>
        <w:t>;</w:t>
      </w: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t xml:space="preserve">- информированность </w:t>
      </w:r>
      <w:r w:rsidR="00AA64D2" w:rsidRPr="001B71D3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1B71D3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</w:t>
      </w:r>
      <w:r w:rsidR="00AA64D2" w:rsidRPr="001B71D3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1B71D3">
        <w:rPr>
          <w:rFonts w:ascii="Times New Roman" w:hAnsi="Times New Roman" w:cs="Times New Roman"/>
          <w:sz w:val="28"/>
          <w:szCs w:val="28"/>
        </w:rPr>
        <w:t xml:space="preserve"> в ходе мероприятий по контролю;</w:t>
      </w: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t xml:space="preserve">- понятность обязательных требований </w:t>
      </w:r>
      <w:r w:rsidR="00AA64D2" w:rsidRPr="001B71D3">
        <w:rPr>
          <w:rFonts w:ascii="Times New Roman" w:hAnsi="Times New Roman" w:cs="Times New Roman"/>
          <w:sz w:val="28"/>
          <w:szCs w:val="28"/>
        </w:rPr>
        <w:t>подконтрольным субъектам</w:t>
      </w:r>
      <w:r w:rsidRPr="001B71D3">
        <w:rPr>
          <w:rFonts w:ascii="Times New Roman" w:hAnsi="Times New Roman" w:cs="Times New Roman"/>
          <w:sz w:val="28"/>
          <w:szCs w:val="28"/>
        </w:rPr>
        <w:t>;</w:t>
      </w: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t xml:space="preserve">- вовлечение </w:t>
      </w:r>
      <w:r w:rsidR="00AA64D2" w:rsidRPr="001B71D3">
        <w:rPr>
          <w:rFonts w:ascii="Times New Roman" w:hAnsi="Times New Roman" w:cs="Times New Roman"/>
          <w:sz w:val="28"/>
          <w:szCs w:val="28"/>
        </w:rPr>
        <w:t xml:space="preserve">подконтрольных субъектов </w:t>
      </w:r>
      <w:r w:rsidRPr="001B71D3">
        <w:rPr>
          <w:rFonts w:ascii="Times New Roman" w:hAnsi="Times New Roman" w:cs="Times New Roman"/>
          <w:sz w:val="28"/>
          <w:szCs w:val="28"/>
        </w:rPr>
        <w:t xml:space="preserve">во взаимодействие с </w:t>
      </w:r>
      <w:r w:rsidR="00AA64D2" w:rsidRPr="001B71D3">
        <w:rPr>
          <w:rFonts w:ascii="Times New Roman" w:hAnsi="Times New Roman" w:cs="Times New Roman"/>
          <w:sz w:val="28"/>
          <w:szCs w:val="28"/>
        </w:rPr>
        <w:t>Комитетом</w:t>
      </w:r>
      <w:r w:rsidRPr="001B71D3">
        <w:rPr>
          <w:rFonts w:ascii="Times New Roman" w:hAnsi="Times New Roman" w:cs="Times New Roman"/>
          <w:sz w:val="28"/>
          <w:szCs w:val="28"/>
        </w:rPr>
        <w:t>, в том числе в рамках проводимых профилактических мероприятий.</w:t>
      </w: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мероприятий, ед.;</w:t>
      </w: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lastRenderedPageBreak/>
        <w:t>- количество контролируемых лиц, в отношении которых проведены профилактические мероприятия, ед.;</w:t>
      </w: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t xml:space="preserve">- наличие на официальном интернет-сайте </w:t>
      </w:r>
      <w:r w:rsidR="00630F3C" w:rsidRPr="001B71D3">
        <w:rPr>
          <w:rFonts w:ascii="Times New Roman" w:hAnsi="Times New Roman" w:cs="Times New Roman"/>
          <w:sz w:val="28"/>
          <w:szCs w:val="28"/>
        </w:rPr>
        <w:t>Комитета</w:t>
      </w:r>
      <w:r w:rsidRPr="001B71D3">
        <w:rPr>
          <w:rFonts w:ascii="Times New Roman" w:hAnsi="Times New Roman" w:cs="Times New Roman"/>
          <w:sz w:val="28"/>
          <w:szCs w:val="28"/>
        </w:rPr>
        <w:t xml:space="preserve">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t xml:space="preserve">- количество консультаций, оказанных </w:t>
      </w:r>
      <w:r w:rsidR="00630F3C" w:rsidRPr="001B71D3">
        <w:rPr>
          <w:rFonts w:ascii="Times New Roman" w:hAnsi="Times New Roman" w:cs="Times New Roman"/>
          <w:sz w:val="28"/>
          <w:szCs w:val="28"/>
        </w:rPr>
        <w:t>подконтрольным субъект</w:t>
      </w:r>
      <w:r w:rsidR="002613B4">
        <w:rPr>
          <w:rFonts w:ascii="Times New Roman" w:hAnsi="Times New Roman" w:cs="Times New Roman"/>
          <w:sz w:val="28"/>
          <w:szCs w:val="28"/>
        </w:rPr>
        <w:t>а</w:t>
      </w:r>
      <w:r w:rsidR="00630F3C" w:rsidRPr="001B71D3">
        <w:rPr>
          <w:rFonts w:ascii="Times New Roman" w:hAnsi="Times New Roman" w:cs="Times New Roman"/>
          <w:sz w:val="28"/>
          <w:szCs w:val="28"/>
        </w:rPr>
        <w:t>м</w:t>
      </w:r>
      <w:r w:rsidRPr="001B71D3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содержащихся в нормативных правовых актах, ед.;</w:t>
      </w:r>
    </w:p>
    <w:p w:rsidR="00431B85" w:rsidRPr="001B71D3" w:rsidRDefault="00431B85" w:rsidP="001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D3">
        <w:rPr>
          <w:rFonts w:ascii="Times New Roman" w:hAnsi="Times New Roman" w:cs="Times New Roman"/>
          <w:sz w:val="28"/>
          <w:szCs w:val="28"/>
        </w:rPr>
        <w:t xml:space="preserve">- количество обобщений практики осуществления </w:t>
      </w:r>
      <w:r w:rsidR="00630F3C" w:rsidRPr="001B71D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1B71D3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размещенных на официальном интернет-сайте </w:t>
      </w:r>
      <w:r w:rsidR="00630F3C" w:rsidRPr="001B71D3">
        <w:rPr>
          <w:rFonts w:ascii="Times New Roman" w:hAnsi="Times New Roman" w:cs="Times New Roman"/>
          <w:sz w:val="28"/>
          <w:szCs w:val="28"/>
        </w:rPr>
        <w:t>комитета, ед.</w:t>
      </w:r>
    </w:p>
    <w:p w:rsidR="001B71D3" w:rsidRDefault="001B71D3" w:rsidP="001B71D3">
      <w:pPr>
        <w:spacing w:after="0" w:line="240" w:lineRule="auto"/>
        <w:jc w:val="center"/>
        <w:rPr>
          <w:sz w:val="28"/>
          <w:szCs w:val="28"/>
        </w:rPr>
      </w:pPr>
    </w:p>
    <w:p w:rsidR="00431B85" w:rsidRPr="00D176C9" w:rsidRDefault="00431B85" w:rsidP="001B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431B85" w:rsidRPr="00D176C9" w:rsidRDefault="00431B85" w:rsidP="001B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 xml:space="preserve">эффективности и результативности профилактических мероприятий </w:t>
      </w:r>
    </w:p>
    <w:p w:rsidR="00431B85" w:rsidRPr="00D176C9" w:rsidRDefault="00431B85" w:rsidP="001B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C9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431B85" w:rsidRPr="00D176C9" w:rsidRDefault="00431B85" w:rsidP="00431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2837"/>
      </w:tblGrid>
      <w:tr w:rsidR="00431B85" w:rsidRPr="001F6AAB" w:rsidTr="001F6A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D176C9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D176C9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D176C9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C9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31B85" w:rsidRPr="001F6AAB" w:rsidTr="001F6AAB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5B555C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="005B555C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431B85" w:rsidRPr="001F6AAB" w:rsidTr="001F6A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доступностью на официальном сайте </w:t>
            </w:r>
            <w:r w:rsidR="00294B63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для подконтрольных субъектов </w:t>
            </w: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информации о принятых и готовящихся изменениях обязательных требований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1B71D3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431B85" w:rsidRPr="001F6A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1B85" w:rsidRPr="001F6AAB" w:rsidTr="001F6A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294B63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94B6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r w:rsidR="0029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(периодичностью) их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1B85" w:rsidRPr="001F6AAB" w:rsidTr="001F6A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9C5BDF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1B85" w:rsidRPr="001F6AAB" w:rsidRDefault="00431B85" w:rsidP="00F52162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B71D3" w:rsidRPr="001F6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431B85" w:rsidRPr="001F6AAB" w:rsidRDefault="00431B85" w:rsidP="00431B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1B85" w:rsidRPr="001F6AAB" w:rsidSect="001B5D1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A"/>
    <w:rsid w:val="00023CCD"/>
    <w:rsid w:val="00024053"/>
    <w:rsid w:val="00036E0B"/>
    <w:rsid w:val="00060A38"/>
    <w:rsid w:val="000642F5"/>
    <w:rsid w:val="000847B0"/>
    <w:rsid w:val="000C1B05"/>
    <w:rsid w:val="001070E4"/>
    <w:rsid w:val="00110913"/>
    <w:rsid w:val="00131CC9"/>
    <w:rsid w:val="00134B4A"/>
    <w:rsid w:val="00150B8C"/>
    <w:rsid w:val="00182CB0"/>
    <w:rsid w:val="001B5D15"/>
    <w:rsid w:val="001B71D3"/>
    <w:rsid w:val="001D7DCB"/>
    <w:rsid w:val="001F6AAB"/>
    <w:rsid w:val="00212415"/>
    <w:rsid w:val="002613B4"/>
    <w:rsid w:val="00286AB3"/>
    <w:rsid w:val="00294B63"/>
    <w:rsid w:val="002B5268"/>
    <w:rsid w:val="002C2405"/>
    <w:rsid w:val="002E5502"/>
    <w:rsid w:val="002F1125"/>
    <w:rsid w:val="00301D6A"/>
    <w:rsid w:val="003A04E1"/>
    <w:rsid w:val="003A47A8"/>
    <w:rsid w:val="004063C5"/>
    <w:rsid w:val="004069DC"/>
    <w:rsid w:val="00411AD1"/>
    <w:rsid w:val="00412C15"/>
    <w:rsid w:val="0041633D"/>
    <w:rsid w:val="00421499"/>
    <w:rsid w:val="00430413"/>
    <w:rsid w:val="00431B85"/>
    <w:rsid w:val="00452A8C"/>
    <w:rsid w:val="00476AE4"/>
    <w:rsid w:val="00480776"/>
    <w:rsid w:val="00486571"/>
    <w:rsid w:val="00544F0B"/>
    <w:rsid w:val="00571F39"/>
    <w:rsid w:val="005B555C"/>
    <w:rsid w:val="005D120B"/>
    <w:rsid w:val="005E6576"/>
    <w:rsid w:val="005F721D"/>
    <w:rsid w:val="00630F3C"/>
    <w:rsid w:val="006C6EF3"/>
    <w:rsid w:val="006E1C53"/>
    <w:rsid w:val="00856FC6"/>
    <w:rsid w:val="008F4CF0"/>
    <w:rsid w:val="00987D64"/>
    <w:rsid w:val="009E1B04"/>
    <w:rsid w:val="00A01C8A"/>
    <w:rsid w:val="00A8603E"/>
    <w:rsid w:val="00AA64D2"/>
    <w:rsid w:val="00AE737C"/>
    <w:rsid w:val="00AF2EB8"/>
    <w:rsid w:val="00B3702F"/>
    <w:rsid w:val="00B61057"/>
    <w:rsid w:val="00B729D5"/>
    <w:rsid w:val="00B90BA0"/>
    <w:rsid w:val="00BF41E9"/>
    <w:rsid w:val="00C75C7D"/>
    <w:rsid w:val="00C933A6"/>
    <w:rsid w:val="00C9521C"/>
    <w:rsid w:val="00CA3485"/>
    <w:rsid w:val="00D176C9"/>
    <w:rsid w:val="00D205B0"/>
    <w:rsid w:val="00D34B44"/>
    <w:rsid w:val="00D579A5"/>
    <w:rsid w:val="00D62FF7"/>
    <w:rsid w:val="00D74C93"/>
    <w:rsid w:val="00D76A6B"/>
    <w:rsid w:val="00D809CF"/>
    <w:rsid w:val="00D85A1A"/>
    <w:rsid w:val="00D9279A"/>
    <w:rsid w:val="00DA00F7"/>
    <w:rsid w:val="00DB766E"/>
    <w:rsid w:val="00E07447"/>
    <w:rsid w:val="00E41D24"/>
    <w:rsid w:val="00EA78E5"/>
    <w:rsid w:val="00F05D35"/>
    <w:rsid w:val="00F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431B85"/>
    <w:rPr>
      <w:color w:val="0000FF"/>
      <w:u w:val="single"/>
    </w:rPr>
  </w:style>
  <w:style w:type="paragraph" w:customStyle="1" w:styleId="ConsPlusNormal">
    <w:name w:val="ConsPlusNormal"/>
    <w:rsid w:val="00431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4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134B4A"/>
  </w:style>
  <w:style w:type="paragraph" w:styleId="a6">
    <w:name w:val="Balloon Text"/>
    <w:basedOn w:val="a"/>
    <w:link w:val="a7"/>
    <w:uiPriority w:val="99"/>
    <w:semiHidden/>
    <w:unhideWhenUsed/>
    <w:rsid w:val="00AE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431B85"/>
    <w:rPr>
      <w:color w:val="0000FF"/>
      <w:u w:val="single"/>
    </w:rPr>
  </w:style>
  <w:style w:type="paragraph" w:customStyle="1" w:styleId="ConsPlusNormal">
    <w:name w:val="ConsPlusNormal"/>
    <w:rsid w:val="00431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43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134B4A"/>
  </w:style>
  <w:style w:type="paragraph" w:styleId="a6">
    <w:name w:val="Balloon Text"/>
    <w:basedOn w:val="a"/>
    <w:link w:val="a7"/>
    <w:uiPriority w:val="99"/>
    <w:semiHidden/>
    <w:unhideWhenUsed/>
    <w:rsid w:val="00AE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897B-E5D4-446B-87B4-42690ACC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Наталья Константиновна Насковец</cp:lastModifiedBy>
  <cp:revision>7</cp:revision>
  <cp:lastPrinted>2021-09-27T08:50:00Z</cp:lastPrinted>
  <dcterms:created xsi:type="dcterms:W3CDTF">2021-09-27T06:46:00Z</dcterms:created>
  <dcterms:modified xsi:type="dcterms:W3CDTF">2021-09-29T11:30:00Z</dcterms:modified>
</cp:coreProperties>
</file>