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205" w:rsidRDefault="00E50205" w:rsidP="00E50205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ПРИЛОЖЕНИЕ</w:t>
      </w:r>
    </w:p>
    <w:p w:rsidR="00E50205" w:rsidRDefault="00E50205" w:rsidP="00E50205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34829">
        <w:rPr>
          <w:rFonts w:ascii="Times New Roman" w:hAnsi="Times New Roman" w:cs="Times New Roman"/>
          <w:sz w:val="24"/>
          <w:szCs w:val="24"/>
          <w:lang w:eastAsia="en-US"/>
        </w:rPr>
        <w:t xml:space="preserve">к </w:t>
      </w:r>
      <w:r>
        <w:rPr>
          <w:rFonts w:ascii="Times New Roman" w:hAnsi="Times New Roman" w:cs="Times New Roman"/>
          <w:sz w:val="24"/>
          <w:szCs w:val="24"/>
          <w:lang w:eastAsia="en-US"/>
        </w:rPr>
        <w:t>распоряжению комитета сохранению культурного наследия  Ленинградской области</w:t>
      </w:r>
    </w:p>
    <w:p w:rsidR="00E50205" w:rsidRPr="00E34829" w:rsidRDefault="00E50205" w:rsidP="00E50205">
      <w:pPr>
        <w:tabs>
          <w:tab w:val="left" w:pos="11766"/>
        </w:tabs>
        <w:spacing w:after="200"/>
        <w:ind w:left="11199" w:firstLine="283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от ___ __________ 2021 года № ___</w:t>
      </w:r>
    </w:p>
    <w:p w:rsidR="00E50205" w:rsidRDefault="00E50205" w:rsidP="00E50205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0205" w:rsidRDefault="00E50205" w:rsidP="00E50205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0205" w:rsidRDefault="00E50205" w:rsidP="00E50205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0205" w:rsidRDefault="00E50205" w:rsidP="00E50205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50205" w:rsidRPr="00F734B5" w:rsidRDefault="00E50205" w:rsidP="00E5020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F734B5">
        <w:rPr>
          <w:rFonts w:ascii="Times New Roman" w:hAnsi="Times New Roman"/>
          <w:b/>
          <w:sz w:val="28"/>
          <w:szCs w:val="28"/>
        </w:rPr>
        <w:t xml:space="preserve">лан противодействия коррупции </w:t>
      </w:r>
    </w:p>
    <w:p w:rsidR="00E50205" w:rsidRPr="00F734B5" w:rsidRDefault="00E50205" w:rsidP="00E50205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F734B5">
        <w:rPr>
          <w:rFonts w:ascii="Times New Roman" w:hAnsi="Times New Roman"/>
          <w:b/>
          <w:sz w:val="28"/>
          <w:szCs w:val="28"/>
        </w:rPr>
        <w:t>комитет</w:t>
      </w:r>
      <w:r>
        <w:rPr>
          <w:rFonts w:ascii="Times New Roman" w:hAnsi="Times New Roman"/>
          <w:b/>
          <w:sz w:val="28"/>
          <w:szCs w:val="28"/>
        </w:rPr>
        <w:t>е</w:t>
      </w:r>
      <w:r w:rsidRPr="00F734B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сохранению культурного наследия </w:t>
      </w:r>
      <w:r w:rsidRPr="00F734B5">
        <w:rPr>
          <w:rFonts w:ascii="Times New Roman" w:hAnsi="Times New Roman"/>
          <w:b/>
          <w:sz w:val="28"/>
          <w:szCs w:val="28"/>
        </w:rPr>
        <w:t xml:space="preserve"> Ленинградской области на 2021</w:t>
      </w:r>
      <w:r w:rsidR="005B53B3">
        <w:rPr>
          <w:rFonts w:ascii="Times New Roman" w:hAnsi="Times New Roman"/>
          <w:b/>
          <w:sz w:val="28"/>
          <w:szCs w:val="28"/>
        </w:rPr>
        <w:t>-2024</w:t>
      </w:r>
      <w:r w:rsidRPr="00F734B5">
        <w:rPr>
          <w:rFonts w:ascii="Times New Roman" w:hAnsi="Times New Roman"/>
          <w:b/>
          <w:sz w:val="28"/>
          <w:szCs w:val="28"/>
        </w:rPr>
        <w:t xml:space="preserve"> год</w:t>
      </w:r>
      <w:r w:rsidR="005B53B3">
        <w:rPr>
          <w:rFonts w:ascii="Times New Roman" w:hAnsi="Times New Roman"/>
          <w:b/>
          <w:sz w:val="28"/>
          <w:szCs w:val="28"/>
        </w:rPr>
        <w:t>ы</w:t>
      </w:r>
    </w:p>
    <w:p w:rsidR="00E50205" w:rsidRDefault="00E50205" w:rsidP="00E50205">
      <w:pPr>
        <w:tabs>
          <w:tab w:val="left" w:pos="11766"/>
        </w:tabs>
        <w:spacing w:after="200"/>
        <w:ind w:left="11482" w:firstLine="284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7"/>
        <w:gridCol w:w="5527"/>
        <w:gridCol w:w="2976"/>
        <w:gridCol w:w="3260"/>
        <w:gridCol w:w="2836"/>
      </w:tblGrid>
      <w:tr w:rsidR="00E50205" w:rsidRPr="0080162C" w:rsidTr="00767620">
        <w:tc>
          <w:tcPr>
            <w:tcW w:w="677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7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</w:t>
            </w: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ероприятия</w:t>
            </w:r>
          </w:p>
        </w:tc>
        <w:tc>
          <w:tcPr>
            <w:tcW w:w="2976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60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6" w:type="dxa"/>
          </w:tcPr>
          <w:p w:rsidR="00E50205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C0F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</w:t>
            </w:r>
          </w:p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0205" w:rsidRDefault="00E50205" w:rsidP="00E50205">
      <w:pPr>
        <w:spacing w:line="20" w:lineRule="exact"/>
      </w:pPr>
    </w:p>
    <w:tbl>
      <w:tblPr>
        <w:tblW w:w="15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5409"/>
        <w:gridCol w:w="2988"/>
        <w:gridCol w:w="3275"/>
        <w:gridCol w:w="2848"/>
      </w:tblGrid>
      <w:tr w:rsidR="00E50205" w:rsidRPr="0080162C" w:rsidTr="00767620">
        <w:trPr>
          <w:trHeight w:val="47"/>
          <w:tblHeader/>
        </w:trPr>
        <w:tc>
          <w:tcPr>
            <w:tcW w:w="820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09" w:type="dxa"/>
          </w:tcPr>
          <w:p w:rsidR="00E50205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8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75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8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245C0F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0" w:type="dxa"/>
            <w:gridSpan w:val="4"/>
          </w:tcPr>
          <w:p w:rsidR="00E50205" w:rsidRPr="00F84405" w:rsidRDefault="00E50205" w:rsidP="00767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Организационные и правовые меры противодействия коррупции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C2F19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409" w:type="dxa"/>
          </w:tcPr>
          <w:p w:rsidR="00E50205" w:rsidRPr="006C2F19" w:rsidRDefault="00E50205" w:rsidP="00767620">
            <w:pPr>
              <w:pStyle w:val="11"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 xml:space="preserve">Организация контроля </w:t>
            </w:r>
            <w:r>
              <w:rPr>
                <w:sz w:val="24"/>
                <w:szCs w:val="24"/>
              </w:rPr>
              <w:t xml:space="preserve">председателем комитета </w:t>
            </w:r>
            <w:r w:rsidRPr="006C2F19">
              <w:rPr>
                <w:sz w:val="24"/>
                <w:szCs w:val="24"/>
              </w:rPr>
              <w:t>подготовк</w:t>
            </w:r>
            <w:r>
              <w:rPr>
                <w:sz w:val="24"/>
                <w:szCs w:val="24"/>
              </w:rPr>
              <w:t xml:space="preserve">и </w:t>
            </w:r>
            <w:r w:rsidRPr="006C2F19">
              <w:rPr>
                <w:sz w:val="24"/>
                <w:szCs w:val="24"/>
              </w:rPr>
              <w:t>и исполнени</w:t>
            </w:r>
            <w:r>
              <w:rPr>
                <w:sz w:val="24"/>
                <w:szCs w:val="24"/>
              </w:rPr>
              <w:t>я</w:t>
            </w:r>
            <w:r w:rsidRPr="006C2F19">
              <w:rPr>
                <w:sz w:val="24"/>
                <w:szCs w:val="24"/>
              </w:rPr>
              <w:t xml:space="preserve"> мероприятий </w:t>
            </w:r>
            <w:r>
              <w:rPr>
                <w:sz w:val="24"/>
                <w:szCs w:val="24"/>
              </w:rPr>
              <w:t>П</w:t>
            </w:r>
            <w:r w:rsidRPr="006C2F19">
              <w:rPr>
                <w:sz w:val="24"/>
                <w:szCs w:val="24"/>
              </w:rPr>
              <w:t>лана противодействия коррупции</w:t>
            </w:r>
            <w:r>
              <w:rPr>
                <w:sz w:val="24"/>
                <w:szCs w:val="24"/>
              </w:rPr>
              <w:t xml:space="preserve"> в Ленинградской области на 2021</w:t>
            </w:r>
            <w:r w:rsidRPr="006C2F1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</w:t>
            </w:r>
            <w:r w:rsidRPr="006C2F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ведомственного </w:t>
            </w:r>
            <w:r w:rsidRPr="006C2F19">
              <w:rPr>
                <w:sz w:val="24"/>
                <w:szCs w:val="24"/>
              </w:rPr>
              <w:t>план</w:t>
            </w:r>
            <w:r>
              <w:rPr>
                <w:sz w:val="24"/>
                <w:szCs w:val="24"/>
              </w:rPr>
              <w:t>а</w:t>
            </w:r>
            <w:r w:rsidRPr="006C2F19">
              <w:rPr>
                <w:sz w:val="24"/>
                <w:szCs w:val="24"/>
              </w:rPr>
              <w:t xml:space="preserve"> прот</w:t>
            </w:r>
            <w:r>
              <w:rPr>
                <w:sz w:val="24"/>
                <w:szCs w:val="24"/>
              </w:rPr>
              <w:t xml:space="preserve">иводействия коррупции, а также </w:t>
            </w:r>
            <w:r w:rsidRPr="006C2F19">
              <w:rPr>
                <w:sz w:val="24"/>
                <w:szCs w:val="24"/>
              </w:rPr>
              <w:t xml:space="preserve">принятие мер </w:t>
            </w:r>
            <w:r>
              <w:rPr>
                <w:sz w:val="24"/>
                <w:szCs w:val="24"/>
              </w:rPr>
              <w:t>при неисполнении</w:t>
            </w:r>
            <w:r w:rsidRPr="006C2F19">
              <w:rPr>
                <w:sz w:val="24"/>
                <w:szCs w:val="24"/>
              </w:rPr>
              <w:t xml:space="preserve"> мероприятий планов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5B53B3" w:rsidRPr="00E15CF9" w:rsidRDefault="005B53B3" w:rsidP="005B5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E50205" w:rsidRPr="006C2F19" w:rsidRDefault="005B53B3" w:rsidP="005B53B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(ежеквартально</w:t>
            </w:r>
            <w:r w:rsidR="00E50205" w:rsidRPr="002D096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75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Своевременное исполнение мероприятий</w:t>
            </w:r>
          </w:p>
        </w:tc>
      </w:tr>
      <w:tr w:rsidR="00E50205" w:rsidRPr="0080162C" w:rsidTr="00767620">
        <w:trPr>
          <w:trHeight w:val="134"/>
        </w:trPr>
        <w:tc>
          <w:tcPr>
            <w:tcW w:w="820" w:type="dxa"/>
          </w:tcPr>
          <w:p w:rsidR="00E50205" w:rsidRPr="006C2F19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9" w:type="dxa"/>
          </w:tcPr>
          <w:p w:rsidR="00E50205" w:rsidRPr="00900443" w:rsidRDefault="00E50205" w:rsidP="00767620">
            <w:pPr>
              <w:pStyle w:val="11"/>
              <w:widowControl/>
              <w:shd w:val="clear" w:color="auto" w:fill="auto"/>
              <w:tabs>
                <w:tab w:val="left" w:pos="5060"/>
                <w:tab w:val="left" w:pos="6724"/>
              </w:tabs>
              <w:spacing w:before="0" w:line="240" w:lineRule="auto"/>
              <w:jc w:val="left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 xml:space="preserve">Проведение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6C2F19">
              <w:rPr>
                <w:sz w:val="24"/>
                <w:szCs w:val="24"/>
                <w:shd w:val="clear" w:color="auto" w:fill="FFFFFF"/>
              </w:rPr>
              <w:t>нализ</w:t>
            </w:r>
            <w:r>
              <w:rPr>
                <w:sz w:val="24"/>
                <w:szCs w:val="24"/>
                <w:shd w:val="clear" w:color="auto" w:fill="FFFFFF"/>
              </w:rPr>
              <w:t>а</w:t>
            </w:r>
            <w:r w:rsidRPr="006C2F19">
              <w:rPr>
                <w:sz w:val="24"/>
                <w:szCs w:val="24"/>
                <w:shd w:val="clear" w:color="auto" w:fill="FFFFFF"/>
              </w:rPr>
              <w:t xml:space="preserve"> результатов выполнения мероприятий Плана противодействия коррупции</w:t>
            </w:r>
            <w:proofErr w:type="gramEnd"/>
            <w:r w:rsidRPr="006C2F19">
              <w:rPr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</w:rPr>
              <w:t xml:space="preserve">в Ленинградской области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>
              <w:rPr>
                <w:sz w:val="24"/>
                <w:szCs w:val="24"/>
              </w:rPr>
              <w:t>на 2021</w:t>
            </w:r>
            <w:r w:rsidRPr="006C2F1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  <w:shd w:val="clear" w:color="auto" w:fill="FFFFFF"/>
              </w:rPr>
              <w:t>,</w:t>
            </w:r>
            <w:r w:rsidRPr="006C2F19">
              <w:rPr>
                <w:sz w:val="24"/>
                <w:szCs w:val="24"/>
                <w:shd w:val="clear" w:color="auto" w:fill="FFFFFF"/>
              </w:rPr>
              <w:t xml:space="preserve"> представление информации </w:t>
            </w:r>
            <w:r>
              <w:rPr>
                <w:sz w:val="24"/>
                <w:szCs w:val="24"/>
                <w:shd w:val="clear" w:color="auto" w:fill="FFFFFF"/>
              </w:rPr>
              <w:br/>
              <w:t xml:space="preserve">о выполнении </w:t>
            </w:r>
            <w:r w:rsidRPr="006C2F19">
              <w:rPr>
                <w:sz w:val="24"/>
                <w:szCs w:val="24"/>
                <w:shd w:val="clear" w:color="auto" w:fill="FFFFFF"/>
              </w:rPr>
              <w:t xml:space="preserve">Плана </w:t>
            </w:r>
            <w:r>
              <w:rPr>
                <w:sz w:val="24"/>
                <w:szCs w:val="24"/>
                <w:shd w:val="clear" w:color="auto" w:fill="FFFFFF"/>
              </w:rPr>
              <w:t xml:space="preserve">противодействия коррупции </w:t>
            </w:r>
            <w:r w:rsidRPr="006C2F19">
              <w:rPr>
                <w:sz w:val="24"/>
                <w:szCs w:val="24"/>
                <w:shd w:val="clear" w:color="auto" w:fill="FFFFFF"/>
              </w:rPr>
              <w:t xml:space="preserve">в Ленинградской области </w:t>
            </w:r>
            <w:r>
              <w:rPr>
                <w:sz w:val="24"/>
                <w:szCs w:val="24"/>
                <w:shd w:val="clear" w:color="auto" w:fill="FFFFFF"/>
              </w:rPr>
              <w:br/>
            </w:r>
            <w:r w:rsidRPr="006C2F19">
              <w:rPr>
                <w:sz w:val="24"/>
                <w:szCs w:val="24"/>
                <w:shd w:val="clear" w:color="auto" w:fill="FFFFFF"/>
              </w:rPr>
              <w:t>на</w:t>
            </w:r>
            <w:r>
              <w:rPr>
                <w:sz w:val="24"/>
                <w:szCs w:val="24"/>
              </w:rPr>
              <w:t xml:space="preserve"> 2021</w:t>
            </w:r>
            <w:r w:rsidRPr="006C2F1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  <w:shd w:val="clear" w:color="auto" w:fill="FFFFFF"/>
              </w:rPr>
              <w:t xml:space="preserve"> в Администрацию Губернатора и Правительства Ленинградской области (далее - Администрация).</w:t>
            </w:r>
          </w:p>
        </w:tc>
        <w:tc>
          <w:tcPr>
            <w:tcW w:w="2988" w:type="dxa"/>
          </w:tcPr>
          <w:p w:rsidR="00B976FA" w:rsidRPr="008867AB" w:rsidRDefault="00B976FA" w:rsidP="00B9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</w:p>
          <w:p w:rsidR="00E50205" w:rsidRPr="006C2F19" w:rsidRDefault="00B976FA" w:rsidP="00B97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сроками, установленными постановлением Правительства Ленинградской области </w:t>
            </w:r>
            <w:r w:rsidRPr="008867AB">
              <w:rPr>
                <w:rFonts w:ascii="Times New Roman" w:hAnsi="Times New Roman" w:cs="Times New Roman"/>
                <w:sz w:val="24"/>
                <w:szCs w:val="24"/>
              </w:rPr>
              <w:br/>
              <w:t>от 12.10.2018 № 380</w:t>
            </w:r>
          </w:p>
        </w:tc>
        <w:tc>
          <w:tcPr>
            <w:tcW w:w="3275" w:type="dxa"/>
          </w:tcPr>
          <w:p w:rsidR="00E50205" w:rsidRPr="00C9098A" w:rsidRDefault="00E50205" w:rsidP="00191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color w:val="00B050"/>
                <w:sz w:val="24"/>
                <w:szCs w:val="24"/>
                <w:u w:val="single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коррупции,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коррупционных правонарушений</w:t>
            </w:r>
            <w:r w:rsidRPr="006C2F1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C2F19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409" w:type="dxa"/>
          </w:tcPr>
          <w:p w:rsidR="00E50205" w:rsidRPr="002D096C" w:rsidRDefault="00E50205" w:rsidP="00767620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Pr="003D3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>и обеспечение принятия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Ленинградской области в сфере противоде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йствия коррупции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с требованиями, установленными федеральным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областным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законодательством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D096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0205" w:rsidRPr="006C2F19" w:rsidRDefault="00E50205" w:rsidP="00767620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115F8" w:rsidRPr="008867AB" w:rsidRDefault="00C115F8" w:rsidP="00C1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 годов</w:t>
            </w:r>
          </w:p>
          <w:p w:rsidR="00E50205" w:rsidRPr="006C2F19" w:rsidRDefault="00C115F8" w:rsidP="00C115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(по мере изменения законодательства)</w:t>
            </w:r>
          </w:p>
        </w:tc>
        <w:tc>
          <w:tcPr>
            <w:tcW w:w="3275" w:type="dxa"/>
          </w:tcPr>
          <w:p w:rsidR="00E50205" w:rsidRPr="006C2F19" w:rsidRDefault="00E50205" w:rsidP="0019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</w:t>
            </w:r>
            <w:r w:rsidRPr="00CB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культурного наследия 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оевременно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приняти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соответствующих</w:t>
            </w:r>
            <w:proofErr w:type="gramEnd"/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нормативных </w:t>
            </w:r>
          </w:p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актов, </w:t>
            </w: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нормативных </w:t>
            </w:r>
            <w:r w:rsidRPr="00D85A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правовых актов в 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D85A34">
              <w:rPr>
                <w:rFonts w:ascii="Times New Roman" w:hAnsi="Times New Roman" w:cs="Times New Roman"/>
                <w:sz w:val="24"/>
                <w:szCs w:val="24"/>
              </w:rPr>
              <w:t>с действующим законодательством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9" w:type="dxa"/>
          </w:tcPr>
          <w:p w:rsidR="00E50205" w:rsidRDefault="00E50205" w:rsidP="00767620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</w:t>
            </w:r>
          </w:p>
          <w:p w:rsidR="00E50205" w:rsidRDefault="00E50205" w:rsidP="00767620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tabs>
                <w:tab w:val="left" w:pos="6724"/>
              </w:tabs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D096C">
              <w:rPr>
                <w:rFonts w:ascii="Times New Roman" w:hAnsi="Times New Roman"/>
                <w:sz w:val="24"/>
                <w:szCs w:val="24"/>
              </w:rPr>
              <w:t>Размещение проектов нормативных правовых актов Ленинградской области на официальном интернет-портале Администрации Ленинградской области в сети «Интернет» в целях организации проведения независимой антикоррупционной экспертизы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988" w:type="dxa"/>
          </w:tcPr>
          <w:p w:rsidR="00E50205" w:rsidRPr="002D096C" w:rsidRDefault="00C115F8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E50205" w:rsidRPr="002D096C" w:rsidRDefault="00E50205" w:rsidP="0019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</w:tc>
        <w:tc>
          <w:tcPr>
            <w:tcW w:w="2848" w:type="dxa"/>
          </w:tcPr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                                     в нормативных правовых  актах (проектах нормативных правовых актов) </w:t>
            </w:r>
            <w:proofErr w:type="spellStart"/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и их устранение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409" w:type="dxa"/>
          </w:tcPr>
          <w:p w:rsidR="00E50205" w:rsidRPr="002D096C" w:rsidRDefault="00E50205" w:rsidP="00767620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актов прокурорского реагирования по вопросам нарушения требований законодательства в сфере противодействия коррупции, поступивших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0205" w:rsidRDefault="00E50205" w:rsidP="00767620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результатов анализа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Администрацию.</w:t>
            </w:r>
          </w:p>
          <w:p w:rsidR="00E50205" w:rsidRDefault="00E50205" w:rsidP="00767620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tabs>
                <w:tab w:val="left" w:pos="67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C115F8" w:rsidRPr="008867AB" w:rsidRDefault="00FA4FA6" w:rsidP="00C1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115F8"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о 30 декабря 2021 года, </w:t>
            </w:r>
          </w:p>
          <w:p w:rsidR="00C115F8" w:rsidRPr="008867AB" w:rsidRDefault="00C115F8" w:rsidP="00C1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 xml:space="preserve">до 30 декабря 2022 года, </w:t>
            </w:r>
          </w:p>
          <w:p w:rsidR="00C115F8" w:rsidRPr="008867AB" w:rsidRDefault="00C115F8" w:rsidP="00C1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E50205" w:rsidRPr="002D096C" w:rsidRDefault="00C115F8" w:rsidP="00C11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AB">
              <w:rPr>
                <w:rFonts w:ascii="Times New Roman" w:hAnsi="Times New Roman" w:cs="Times New Roman"/>
                <w:sz w:val="24"/>
                <w:szCs w:val="24"/>
              </w:rPr>
              <w:t>до 30 декабря 2024 года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E50205" w:rsidRPr="003D5DAB" w:rsidRDefault="00E50205" w:rsidP="0019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</w:tc>
        <w:tc>
          <w:tcPr>
            <w:tcW w:w="2848" w:type="dxa"/>
          </w:tcPr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  <w:u w:val="single"/>
              </w:rPr>
            </w:pPr>
            <w:r w:rsidRPr="002D096C">
              <w:rPr>
                <w:sz w:val="24"/>
                <w:szCs w:val="24"/>
              </w:rPr>
              <w:t>Предупреждение (снижение) коррупционных правонарушений</w:t>
            </w:r>
          </w:p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792088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20" w:type="dxa"/>
            <w:gridSpan w:val="4"/>
          </w:tcPr>
          <w:p w:rsidR="00E50205" w:rsidRPr="00F84405" w:rsidRDefault="00E50205" w:rsidP="0076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Антикоррупционный мониторинг</w:t>
            </w:r>
          </w:p>
        </w:tc>
      </w:tr>
      <w:tr w:rsidR="00E50205" w:rsidRPr="002D096C" w:rsidTr="00767620">
        <w:trPr>
          <w:trHeight w:val="115"/>
        </w:trPr>
        <w:tc>
          <w:tcPr>
            <w:tcW w:w="820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409" w:type="dxa"/>
          </w:tcPr>
          <w:p w:rsidR="0010193F" w:rsidRPr="00E15CF9" w:rsidRDefault="0010193F" w:rsidP="0010193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мониторинга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и юридических лиц о коррупционных проявлениях в деятельности должностных лиц органов исполнительной власти, других государственных органов, органов местного самоуправления,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>государственных организаций, подведомственных органам исполнительной власти, поступивших в органы исполнительной власти, а также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сообщений поступивших</w:t>
            </w:r>
            <w:r w:rsidRPr="00E15CF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телефонную линию «Противодействие коррупции» в Администрации Ленинградской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193F" w:rsidRPr="005625D1" w:rsidRDefault="0010193F" w:rsidP="001019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E50205" w:rsidRDefault="0010193F" w:rsidP="0010193F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Представление результатов мониторинга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br/>
              <w:t xml:space="preserve">в комиссию по координации работы по противодействию коррупции </w:t>
            </w:r>
            <w:r w:rsidRPr="00E15CF9">
              <w:rPr>
                <w:rFonts w:ascii="Times New Roman" w:hAnsi="Times New Roman"/>
                <w:sz w:val="24"/>
                <w:szCs w:val="24"/>
              </w:rPr>
              <w:br/>
              <w:t xml:space="preserve">в Ленинградской области </w:t>
            </w:r>
          </w:p>
          <w:p w:rsidR="00E50205" w:rsidRDefault="00E50205" w:rsidP="0076762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8" w:type="dxa"/>
          </w:tcPr>
          <w:p w:rsidR="0010193F" w:rsidRPr="00E8144D" w:rsidRDefault="0010193F" w:rsidP="0010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2021-2024 годов (проведение мониторинга – ежеквартально)</w:t>
            </w:r>
          </w:p>
          <w:p w:rsidR="0010193F" w:rsidRPr="00E8144D" w:rsidRDefault="0010193F" w:rsidP="001019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Default="00E50205" w:rsidP="00767620">
            <w:pPr>
              <w:pStyle w:val="ConsPlusNormal"/>
              <w:rPr>
                <w:sz w:val="24"/>
                <w:szCs w:val="24"/>
              </w:rPr>
            </w:pPr>
          </w:p>
          <w:p w:rsidR="0010193F" w:rsidRDefault="0010193F" w:rsidP="00767620">
            <w:pPr>
              <w:pStyle w:val="ConsPlusNormal"/>
              <w:rPr>
                <w:sz w:val="24"/>
                <w:szCs w:val="24"/>
              </w:rPr>
            </w:pPr>
          </w:p>
          <w:p w:rsidR="0010193F" w:rsidRDefault="0010193F" w:rsidP="00767620">
            <w:pPr>
              <w:pStyle w:val="ConsPlusNormal"/>
              <w:rPr>
                <w:sz w:val="24"/>
                <w:szCs w:val="24"/>
              </w:rPr>
            </w:pPr>
          </w:p>
          <w:p w:rsidR="0010193F" w:rsidRDefault="0010193F" w:rsidP="00767620">
            <w:pPr>
              <w:pStyle w:val="ConsPlusNormal"/>
              <w:rPr>
                <w:sz w:val="24"/>
                <w:szCs w:val="24"/>
              </w:rPr>
            </w:pPr>
          </w:p>
          <w:p w:rsidR="0010193F" w:rsidRDefault="0010193F" w:rsidP="00767620">
            <w:pPr>
              <w:pStyle w:val="ConsPlusNormal"/>
              <w:rPr>
                <w:sz w:val="24"/>
                <w:szCs w:val="24"/>
              </w:rPr>
            </w:pPr>
          </w:p>
          <w:p w:rsidR="0010193F" w:rsidRDefault="0010193F" w:rsidP="00767620">
            <w:pPr>
              <w:pStyle w:val="ConsPlusNormal"/>
              <w:rPr>
                <w:sz w:val="24"/>
                <w:szCs w:val="24"/>
              </w:rPr>
            </w:pPr>
          </w:p>
          <w:p w:rsidR="0010193F" w:rsidRDefault="0010193F" w:rsidP="00767620">
            <w:pPr>
              <w:pStyle w:val="ConsPlusNormal"/>
              <w:rPr>
                <w:sz w:val="24"/>
                <w:szCs w:val="24"/>
              </w:rPr>
            </w:pPr>
          </w:p>
          <w:p w:rsidR="0010193F" w:rsidRDefault="0010193F" w:rsidP="00767620">
            <w:pPr>
              <w:pStyle w:val="ConsPlusNormal"/>
              <w:rPr>
                <w:sz w:val="24"/>
                <w:szCs w:val="24"/>
              </w:rPr>
            </w:pPr>
          </w:p>
          <w:p w:rsidR="0010193F" w:rsidRPr="00E8144D" w:rsidRDefault="0010193F" w:rsidP="0010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2021 года,</w:t>
            </w:r>
          </w:p>
          <w:p w:rsidR="0010193F" w:rsidRPr="00E8144D" w:rsidRDefault="0010193F" w:rsidP="0010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2022 года,</w:t>
            </w:r>
          </w:p>
          <w:p w:rsidR="0010193F" w:rsidRPr="00E8144D" w:rsidRDefault="0010193F" w:rsidP="00101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44D">
              <w:rPr>
                <w:rFonts w:ascii="Times New Roman" w:hAnsi="Times New Roman" w:cs="Times New Roman"/>
                <w:sz w:val="24"/>
                <w:szCs w:val="24"/>
              </w:rPr>
              <w:t>до 30 декабря 2023 года,</w:t>
            </w:r>
          </w:p>
          <w:p w:rsidR="0010193F" w:rsidRPr="002D096C" w:rsidRDefault="0010193F" w:rsidP="0010193F">
            <w:pPr>
              <w:pStyle w:val="ConsPlusNormal"/>
              <w:rPr>
                <w:sz w:val="24"/>
                <w:szCs w:val="24"/>
              </w:rPr>
            </w:pPr>
            <w:r w:rsidRPr="00E8144D">
              <w:rPr>
                <w:sz w:val="24"/>
                <w:szCs w:val="24"/>
              </w:rPr>
              <w:t>до 30 декабря 2024 года</w:t>
            </w:r>
          </w:p>
        </w:tc>
        <w:tc>
          <w:tcPr>
            <w:tcW w:w="3275" w:type="dxa"/>
          </w:tcPr>
          <w:p w:rsidR="00E50205" w:rsidRDefault="00E50205" w:rsidP="0019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  <w:p w:rsidR="00E50205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1B64E2" w:rsidRDefault="00E50205" w:rsidP="0076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205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E50205" w:rsidRPr="002D096C" w:rsidRDefault="00E50205" w:rsidP="00767620">
            <w:pPr>
              <w:pStyle w:val="a6"/>
              <w:spacing w:before="0" w:beforeAutospacing="0" w:after="0" w:afterAutospacing="0"/>
            </w:pPr>
            <w:r w:rsidRPr="002D096C">
              <w:t>Выявление                                 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E50205" w:rsidRPr="0080162C" w:rsidTr="00767620">
        <w:trPr>
          <w:trHeight w:val="88"/>
        </w:trPr>
        <w:tc>
          <w:tcPr>
            <w:tcW w:w="820" w:type="dxa"/>
          </w:tcPr>
          <w:p w:rsidR="00E50205" w:rsidRPr="000F1BC3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520" w:type="dxa"/>
            <w:gridSpan w:val="4"/>
          </w:tcPr>
          <w:p w:rsidR="00E50205" w:rsidRPr="00F84405" w:rsidRDefault="00E50205" w:rsidP="007676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44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Профилактика коррупционных и иных правонарушений в Администрации Ленинградской области</w:t>
            </w:r>
          </w:p>
        </w:tc>
      </w:tr>
      <w:tr w:rsidR="00E50205" w:rsidRPr="002D096C" w:rsidTr="00767620">
        <w:trPr>
          <w:trHeight w:val="1629"/>
        </w:trPr>
        <w:tc>
          <w:tcPr>
            <w:tcW w:w="820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E50205" w:rsidRPr="002D096C" w:rsidRDefault="00E50205" w:rsidP="00767620">
            <w:pPr>
              <w:pStyle w:val="1"/>
              <w:keepNext w:val="0"/>
              <w:widowControl w:val="0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 xml:space="preserve">Обеспечение деятельности комиссий по соблюдению требований к служебному поведению государственных гражданских служащих Ленинградской области и урегулированию конфликта интересов в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комитете</w:t>
            </w:r>
            <w:r w:rsidRPr="002D096C">
              <w:rPr>
                <w:rFonts w:ascii="Times New Roman" w:hAnsi="Times New Roman"/>
                <w:b w:val="0"/>
                <w:sz w:val="24"/>
                <w:szCs w:val="24"/>
              </w:rPr>
              <w:t>, а также участие в пределах своей компетенции в работе указанных комиссий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E50205" w:rsidRPr="002D096C" w:rsidRDefault="00E50205" w:rsidP="00767620"/>
          <w:p w:rsidR="00E50205" w:rsidRPr="002D096C" w:rsidRDefault="00E50205" w:rsidP="00767620"/>
          <w:p w:rsidR="00E50205" w:rsidRPr="002D096C" w:rsidRDefault="00E50205" w:rsidP="00767620"/>
          <w:p w:rsidR="00E50205" w:rsidRPr="002D096C" w:rsidRDefault="00E50205" w:rsidP="00767620"/>
          <w:p w:rsidR="00E50205" w:rsidRPr="002D096C" w:rsidRDefault="00E50205" w:rsidP="00767620"/>
          <w:p w:rsidR="00E50205" w:rsidRPr="002D096C" w:rsidRDefault="00E50205" w:rsidP="00767620"/>
          <w:p w:rsidR="00E50205" w:rsidRPr="002D096C" w:rsidRDefault="00E50205" w:rsidP="00767620"/>
          <w:p w:rsidR="00E50205" w:rsidRPr="002D096C" w:rsidRDefault="00E50205" w:rsidP="00767620"/>
          <w:p w:rsidR="00E50205" w:rsidRPr="002D096C" w:rsidRDefault="00E50205" w:rsidP="00767620"/>
        </w:tc>
        <w:tc>
          <w:tcPr>
            <w:tcW w:w="2988" w:type="dxa"/>
          </w:tcPr>
          <w:p w:rsidR="00E50205" w:rsidRPr="002D096C" w:rsidRDefault="004110AB" w:rsidP="00767620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3275" w:type="dxa"/>
          </w:tcPr>
          <w:p w:rsidR="00E50205" w:rsidRDefault="00E50205" w:rsidP="0019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  <w:p w:rsidR="00191FE8" w:rsidRDefault="00191FE8" w:rsidP="0019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FE8" w:rsidRPr="002D096C" w:rsidRDefault="00191FE8" w:rsidP="00191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Обеспечение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блюдения гражданскими служащими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                                 о предотвращении                        или урегулировании конфликта интересов, </w:t>
            </w: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                       по предупреждению коррупции, обеспечение привлечения гражданских служащих            к ответственности                        за совершение коррупционных правонарушений 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B646E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20" w:type="dxa"/>
            <w:gridSpan w:val="4"/>
          </w:tcPr>
          <w:p w:rsidR="00E50205" w:rsidRPr="001A2488" w:rsidRDefault="00E50205" w:rsidP="0076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антикоррупционной политики в сфере закупок товаров, работ, услуг, а также в сфере финансового контроля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9" w:type="dxa"/>
          </w:tcPr>
          <w:p w:rsidR="00E50205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– закупки)</w:t>
            </w:r>
            <w:r>
              <w:rPr>
                <w:sz w:val="24"/>
                <w:szCs w:val="24"/>
              </w:rPr>
              <w:t>.</w:t>
            </w:r>
          </w:p>
          <w:p w:rsidR="00E50205" w:rsidRPr="00A5094D" w:rsidRDefault="00E50205" w:rsidP="00767620">
            <w:pPr>
              <w:pStyle w:val="ConsPlusNormal"/>
              <w:rPr>
                <w:sz w:val="16"/>
                <w:szCs w:val="16"/>
              </w:rPr>
            </w:pPr>
          </w:p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Представление информации о результатах проведенной работы в Администрацию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0D30AC" w:rsidRPr="00E12FBE" w:rsidRDefault="000D30AC" w:rsidP="000D30AC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</w:p>
          <w:p w:rsidR="000D30AC" w:rsidRPr="00E12FBE" w:rsidRDefault="000D30AC" w:rsidP="000D30AC">
            <w:pPr>
              <w:pStyle w:val="ConsPlusNormal"/>
              <w:rPr>
                <w:sz w:val="24"/>
                <w:szCs w:val="24"/>
              </w:rPr>
            </w:pPr>
          </w:p>
          <w:p w:rsidR="000D30AC" w:rsidRPr="00E12FBE" w:rsidRDefault="000D30AC" w:rsidP="000D30AC">
            <w:pPr>
              <w:pStyle w:val="ConsPlusNormal"/>
              <w:rPr>
                <w:sz w:val="24"/>
                <w:szCs w:val="24"/>
              </w:rPr>
            </w:pPr>
          </w:p>
          <w:p w:rsidR="000D30AC" w:rsidRPr="00E12FBE" w:rsidRDefault="000D30AC" w:rsidP="000D30AC">
            <w:pPr>
              <w:pStyle w:val="ConsPlusNormal"/>
              <w:rPr>
                <w:sz w:val="16"/>
                <w:szCs w:val="16"/>
              </w:rPr>
            </w:pPr>
          </w:p>
          <w:p w:rsidR="000D30AC" w:rsidRDefault="000D30AC" w:rsidP="000D30AC">
            <w:pPr>
              <w:pStyle w:val="ConsPlusNormal"/>
              <w:rPr>
                <w:sz w:val="24"/>
                <w:szCs w:val="24"/>
              </w:rPr>
            </w:pPr>
          </w:p>
          <w:p w:rsidR="000D30AC" w:rsidRPr="00E12FBE" w:rsidRDefault="000D30AC" w:rsidP="000D30AC">
            <w:pPr>
              <w:pStyle w:val="ConsPlusNormal"/>
              <w:rPr>
                <w:sz w:val="24"/>
                <w:szCs w:val="24"/>
              </w:rPr>
            </w:pPr>
          </w:p>
          <w:p w:rsidR="000D30AC" w:rsidRPr="00E12FBE" w:rsidRDefault="000D30AC" w:rsidP="000D30AC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 xml:space="preserve">До 30 декабря 2021 года, </w:t>
            </w:r>
          </w:p>
          <w:p w:rsidR="000D30AC" w:rsidRPr="00E12FBE" w:rsidRDefault="000D30AC" w:rsidP="000D30AC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до 30 декабря 2022 года,</w:t>
            </w:r>
          </w:p>
          <w:p w:rsidR="000D30AC" w:rsidRPr="00E12FBE" w:rsidRDefault="000D30AC" w:rsidP="000D30AC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 xml:space="preserve">до 30 декабря 2023 года, </w:t>
            </w:r>
          </w:p>
          <w:p w:rsidR="00E50205" w:rsidRPr="002D096C" w:rsidRDefault="000D30AC" w:rsidP="005073F0">
            <w:pPr>
              <w:pStyle w:val="ConsPlusNormal"/>
              <w:rPr>
                <w:sz w:val="24"/>
                <w:szCs w:val="24"/>
              </w:rPr>
            </w:pPr>
            <w:r w:rsidRPr="00E12FBE">
              <w:rPr>
                <w:sz w:val="24"/>
                <w:szCs w:val="24"/>
              </w:rPr>
              <w:t>до 30 декабря 2024 года</w:t>
            </w:r>
          </w:p>
        </w:tc>
        <w:tc>
          <w:tcPr>
            <w:tcW w:w="3275" w:type="dxa"/>
          </w:tcPr>
          <w:p w:rsidR="00E50205" w:rsidRPr="002D096C" w:rsidRDefault="00E50205" w:rsidP="000D30AC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сектор</w:t>
            </w:r>
            <w:r w:rsidRPr="00CB74E7">
              <w:rPr>
                <w:sz w:val="24"/>
                <w:szCs w:val="24"/>
                <w:lang w:eastAsia="ru-RU"/>
              </w:rPr>
              <w:t xml:space="preserve"> бюджетного планирования, финансового обеспечения и отчетности </w:t>
            </w:r>
          </w:p>
        </w:tc>
        <w:tc>
          <w:tcPr>
            <w:tcW w:w="2848" w:type="dxa"/>
          </w:tcPr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нарушений требований законодательства                 при осуществлении закупок товаров, работ, услуг</w:t>
            </w:r>
          </w:p>
        </w:tc>
      </w:tr>
      <w:tr w:rsidR="00E50205" w:rsidRPr="0074718B" w:rsidTr="00767620">
        <w:trPr>
          <w:trHeight w:val="47"/>
        </w:trPr>
        <w:tc>
          <w:tcPr>
            <w:tcW w:w="820" w:type="dxa"/>
          </w:tcPr>
          <w:p w:rsidR="00E50205" w:rsidRPr="006C2F19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E50205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Осуществление контроля соблюдени</w:t>
            </w:r>
            <w:r>
              <w:rPr>
                <w:sz w:val="24"/>
                <w:szCs w:val="24"/>
              </w:rPr>
              <w:t>я</w:t>
            </w:r>
            <w:r w:rsidRPr="006C2F19">
              <w:rPr>
                <w:sz w:val="24"/>
                <w:szCs w:val="24"/>
              </w:rPr>
              <w:t xml:space="preserve"> требований об отсутствии конфликта интересов между участниками закупки и заказчиком, </w:t>
            </w:r>
            <w:r>
              <w:rPr>
                <w:sz w:val="24"/>
                <w:szCs w:val="24"/>
              </w:rPr>
              <w:t xml:space="preserve">установленных пунктом 9 части 1 статьи 31 Федерального закона от 5 апреля </w:t>
            </w:r>
            <w:r w:rsidRPr="006C2F19">
              <w:rPr>
                <w:sz w:val="24"/>
                <w:szCs w:val="24"/>
              </w:rPr>
              <w:t xml:space="preserve">2013 </w:t>
            </w:r>
            <w:r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br/>
              <w:t>№ 44-ФЗ «</w:t>
            </w:r>
            <w:r w:rsidRPr="006C2F19">
              <w:rPr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>
              <w:rPr>
                <w:sz w:val="24"/>
                <w:szCs w:val="24"/>
              </w:rPr>
              <w:t>».</w:t>
            </w:r>
          </w:p>
          <w:p w:rsidR="00E50205" w:rsidRDefault="00E50205" w:rsidP="00767620">
            <w:pPr>
              <w:pStyle w:val="ConsPlusNormal"/>
              <w:rPr>
                <w:sz w:val="24"/>
                <w:szCs w:val="24"/>
              </w:rPr>
            </w:pPr>
          </w:p>
          <w:p w:rsidR="00E50205" w:rsidRPr="006C2F19" w:rsidRDefault="00E50205" w:rsidP="0076762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88" w:type="dxa"/>
          </w:tcPr>
          <w:p w:rsidR="00E50205" w:rsidRPr="006C2F19" w:rsidRDefault="006B7A10" w:rsidP="00767620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</w:p>
        </w:tc>
        <w:tc>
          <w:tcPr>
            <w:tcW w:w="3275" w:type="dxa"/>
          </w:tcPr>
          <w:p w:rsidR="00E50205" w:rsidRPr="006C2F19" w:rsidRDefault="00E50205" w:rsidP="000D30A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планирования, финансового обеспечения и отчетности 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D85A34">
              <w:rPr>
                <w:sz w:val="24"/>
                <w:szCs w:val="24"/>
              </w:rPr>
              <w:t>Профилактика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>коррупционных правонарушений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5409" w:type="dxa"/>
          </w:tcPr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Осуществление анализа сведений:</w:t>
            </w: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об обжаловании закупок контрольными органами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br/>
              <w:t>в сфере закупок;</w:t>
            </w: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об отмене заказчиками Ленинградской области закупок в соответствии с решениями                                     и предписаниями контрольных органов в сфере закупок;</w:t>
            </w:r>
          </w:p>
          <w:p w:rsidR="00E50205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 результатах обжалования решений                                   и предписаний контрольных органов в сфере закупок.</w:t>
            </w:r>
          </w:p>
          <w:p w:rsidR="00E50205" w:rsidRPr="00E87580" w:rsidRDefault="00E50205" w:rsidP="007676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  <w:lang w:eastAsia="ru-RU"/>
              </w:rPr>
            </w:pPr>
            <w:r w:rsidRPr="002D096C">
              <w:rPr>
                <w:sz w:val="24"/>
                <w:szCs w:val="24"/>
                <w:lang w:eastAsia="ru-RU"/>
              </w:rPr>
              <w:t xml:space="preserve">По результатам проведенного анализа </w:t>
            </w:r>
            <w:r w:rsidRPr="002D096C">
              <w:rPr>
                <w:sz w:val="24"/>
                <w:szCs w:val="24"/>
                <w:lang w:eastAsia="ru-RU"/>
              </w:rPr>
              <w:br/>
              <w:t>подготовка аналитической информации                               и направление информации в органы исполнительной власти, в случае необходимости – в иные государственные органы и органы местного самоуправления</w:t>
            </w:r>
            <w:r>
              <w:rPr>
                <w:sz w:val="24"/>
                <w:szCs w:val="24"/>
                <w:lang w:eastAsia="ru-RU"/>
              </w:rPr>
              <w:t>.</w:t>
            </w:r>
            <w:r w:rsidRPr="002D096C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8" w:type="dxa"/>
          </w:tcPr>
          <w:p w:rsidR="001270A8" w:rsidRPr="00E15CF9" w:rsidRDefault="001270A8" w:rsidP="001270A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</w:p>
          <w:p w:rsidR="001270A8" w:rsidRPr="00E15CF9" w:rsidRDefault="001270A8" w:rsidP="001270A8">
            <w:pPr>
              <w:pStyle w:val="ConsPlusNormal"/>
              <w:rPr>
                <w:sz w:val="24"/>
                <w:szCs w:val="24"/>
              </w:rPr>
            </w:pPr>
          </w:p>
          <w:p w:rsidR="001270A8" w:rsidRPr="00E15CF9" w:rsidRDefault="001270A8" w:rsidP="001270A8">
            <w:pPr>
              <w:pStyle w:val="ConsPlusNormal"/>
              <w:rPr>
                <w:sz w:val="24"/>
                <w:szCs w:val="24"/>
              </w:rPr>
            </w:pPr>
          </w:p>
          <w:p w:rsidR="001270A8" w:rsidRPr="00E15CF9" w:rsidRDefault="001270A8" w:rsidP="001270A8">
            <w:pPr>
              <w:pStyle w:val="ConsPlusNormal"/>
              <w:rPr>
                <w:sz w:val="24"/>
                <w:szCs w:val="24"/>
              </w:rPr>
            </w:pPr>
          </w:p>
          <w:p w:rsidR="001270A8" w:rsidRPr="00E15CF9" w:rsidRDefault="001270A8" w:rsidP="001270A8">
            <w:pPr>
              <w:pStyle w:val="ConsPlusNormal"/>
              <w:rPr>
                <w:sz w:val="24"/>
                <w:szCs w:val="24"/>
              </w:rPr>
            </w:pPr>
          </w:p>
          <w:p w:rsidR="001270A8" w:rsidRPr="00E15CF9" w:rsidRDefault="001270A8" w:rsidP="001270A8">
            <w:pPr>
              <w:pStyle w:val="ConsPlusNormal"/>
              <w:rPr>
                <w:sz w:val="24"/>
                <w:szCs w:val="24"/>
              </w:rPr>
            </w:pPr>
          </w:p>
          <w:p w:rsidR="001270A8" w:rsidRPr="00E15CF9" w:rsidRDefault="001270A8" w:rsidP="001270A8">
            <w:pPr>
              <w:pStyle w:val="ConsPlusNormal"/>
              <w:rPr>
                <w:sz w:val="24"/>
                <w:szCs w:val="24"/>
              </w:rPr>
            </w:pPr>
          </w:p>
          <w:p w:rsidR="001270A8" w:rsidRPr="00E15CF9" w:rsidRDefault="001270A8" w:rsidP="001270A8">
            <w:pPr>
              <w:pStyle w:val="ConsPlusNormal"/>
              <w:rPr>
                <w:sz w:val="24"/>
                <w:szCs w:val="24"/>
              </w:rPr>
            </w:pPr>
          </w:p>
          <w:p w:rsidR="001270A8" w:rsidRPr="00E15CF9" w:rsidRDefault="001270A8" w:rsidP="001270A8">
            <w:pPr>
              <w:pStyle w:val="ConsPlusNormal"/>
              <w:rPr>
                <w:sz w:val="16"/>
                <w:szCs w:val="16"/>
              </w:rPr>
            </w:pPr>
          </w:p>
          <w:p w:rsidR="001270A8" w:rsidRDefault="001270A8" w:rsidP="001270A8">
            <w:pPr>
              <w:pStyle w:val="ConsPlusNormal"/>
              <w:rPr>
                <w:sz w:val="24"/>
                <w:szCs w:val="24"/>
              </w:rPr>
            </w:pPr>
          </w:p>
          <w:p w:rsidR="001270A8" w:rsidRDefault="001270A8" w:rsidP="001270A8">
            <w:pPr>
              <w:pStyle w:val="ConsPlusNormal"/>
              <w:rPr>
                <w:sz w:val="24"/>
                <w:szCs w:val="24"/>
              </w:rPr>
            </w:pPr>
          </w:p>
          <w:p w:rsidR="001270A8" w:rsidRPr="00E15CF9" w:rsidRDefault="001270A8" w:rsidP="001270A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14 февраля 2022 года,  </w:t>
            </w:r>
          </w:p>
          <w:p w:rsidR="001270A8" w:rsidRPr="00E15CF9" w:rsidRDefault="001270A8" w:rsidP="001270A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14 февраля 2023 года,  </w:t>
            </w:r>
          </w:p>
          <w:p w:rsidR="001270A8" w:rsidRPr="00E15CF9" w:rsidRDefault="001270A8" w:rsidP="001270A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14 февраля 2024 года,  </w:t>
            </w:r>
          </w:p>
          <w:p w:rsidR="001270A8" w:rsidRPr="00E15CF9" w:rsidRDefault="001270A8" w:rsidP="001270A8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14 февраля 2025 года  </w:t>
            </w:r>
          </w:p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50205" w:rsidRPr="002D096C" w:rsidRDefault="00E50205" w:rsidP="000D30AC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сектор</w:t>
            </w: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планирования, финансового обеспечения и отчетности </w:t>
            </w:r>
          </w:p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</w:p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</w:p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</w:p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</w:p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</w:p>
          <w:p w:rsidR="00E50205" w:rsidRDefault="00E50205" w:rsidP="00767620">
            <w:pPr>
              <w:pStyle w:val="ConsPlusNormal"/>
              <w:rPr>
                <w:sz w:val="16"/>
                <w:szCs w:val="16"/>
              </w:rPr>
            </w:pPr>
          </w:p>
          <w:p w:rsidR="00E50205" w:rsidRDefault="00E50205" w:rsidP="00767620">
            <w:pPr>
              <w:pStyle w:val="ConsPlusNormal"/>
              <w:rPr>
                <w:sz w:val="16"/>
                <w:szCs w:val="16"/>
              </w:rPr>
            </w:pPr>
          </w:p>
          <w:p w:rsidR="00E50205" w:rsidRPr="00E87580" w:rsidRDefault="00E50205" w:rsidP="00767620">
            <w:pPr>
              <w:pStyle w:val="ConsPlusNormal"/>
              <w:rPr>
                <w:sz w:val="16"/>
                <w:szCs w:val="16"/>
              </w:rPr>
            </w:pPr>
          </w:p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Профилактика случаев нарушений требований законодательства 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2230E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20" w:type="dxa"/>
            <w:gridSpan w:val="4"/>
          </w:tcPr>
          <w:p w:rsidR="00E50205" w:rsidRPr="001A2488" w:rsidRDefault="00E50205" w:rsidP="0076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работы в сфере противодействия коррупции в государственных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учреждениях и</w:t>
            </w: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158B6">
              <w:rPr>
                <w:rFonts w:ascii="Times New Roman" w:hAnsi="Times New Roman" w:cs="Times New Roman"/>
                <w:b/>
                <w:sz w:val="24"/>
                <w:szCs w:val="24"/>
              </w:rPr>
              <w:t>иных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организациях,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подведомственных органам исполнительной власти Ленинградской области 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C2F19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409" w:type="dxa"/>
          </w:tcPr>
          <w:p w:rsidR="00E50205" w:rsidRPr="00AE331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, и лицами, замещающими указанные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4055E3" w:rsidRPr="004055E3" w:rsidRDefault="004055E3" w:rsidP="0040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 при назначении                                 на соответствующие должности</w:t>
            </w:r>
          </w:p>
          <w:p w:rsidR="004055E3" w:rsidRPr="004055E3" w:rsidRDefault="004055E3" w:rsidP="0040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 xml:space="preserve">(для граждан, претендующих на замещение </w:t>
            </w:r>
            <w:r w:rsidRPr="004055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должностей);</w:t>
            </w:r>
          </w:p>
          <w:p w:rsidR="004055E3" w:rsidRPr="004055E3" w:rsidRDefault="004055E3" w:rsidP="004055E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55E3">
              <w:rPr>
                <w:sz w:val="24"/>
                <w:szCs w:val="24"/>
              </w:rPr>
              <w:t>до 30 апреля 2022 года,</w:t>
            </w:r>
          </w:p>
          <w:p w:rsidR="004055E3" w:rsidRPr="004055E3" w:rsidRDefault="004055E3" w:rsidP="004055E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55E3">
              <w:rPr>
                <w:sz w:val="24"/>
                <w:szCs w:val="24"/>
              </w:rPr>
              <w:t>до 30 апреля 2023 года,</w:t>
            </w:r>
          </w:p>
          <w:p w:rsidR="004055E3" w:rsidRPr="004055E3" w:rsidRDefault="004055E3" w:rsidP="004055E3">
            <w:pPr>
              <w:pStyle w:val="ConsPlusNormal"/>
              <w:jc w:val="center"/>
              <w:rPr>
                <w:sz w:val="24"/>
                <w:szCs w:val="24"/>
              </w:rPr>
            </w:pPr>
            <w:r w:rsidRPr="004055E3">
              <w:rPr>
                <w:sz w:val="24"/>
                <w:szCs w:val="24"/>
              </w:rPr>
              <w:t>до 30 апреля 2024 года</w:t>
            </w:r>
          </w:p>
          <w:p w:rsidR="00E50205" w:rsidRPr="006C2F19" w:rsidRDefault="004055E3" w:rsidP="0040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5E3">
              <w:rPr>
                <w:rFonts w:ascii="Times New Roman" w:hAnsi="Times New Roman" w:cs="Times New Roman"/>
                <w:sz w:val="24"/>
                <w:szCs w:val="24"/>
              </w:rPr>
              <w:t>(для лиц, замещающих соответствующие должности)</w:t>
            </w:r>
          </w:p>
        </w:tc>
        <w:tc>
          <w:tcPr>
            <w:tcW w:w="3275" w:type="dxa"/>
          </w:tcPr>
          <w:p w:rsidR="005073F0" w:rsidRDefault="005073F0" w:rsidP="00507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  <w:p w:rsidR="005073F0" w:rsidRDefault="005073F0" w:rsidP="004055E3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E50205" w:rsidRPr="006C2F19" w:rsidRDefault="00690D26" w:rsidP="004055E3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отдел музейного дела и делопроизводства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своевременного исполнения обязанности по представлению справок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C2F19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409" w:type="dxa"/>
          </w:tcPr>
          <w:p w:rsidR="00E50205" w:rsidRPr="00AE331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Размещение сведений, представленных руководителями подведомственных учреждений,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88" w:type="dxa"/>
          </w:tcPr>
          <w:p w:rsidR="00E50205" w:rsidRPr="006C2F19" w:rsidRDefault="00E50205" w:rsidP="0076762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C2F19">
              <w:rPr>
                <w:sz w:val="24"/>
                <w:szCs w:val="24"/>
              </w:rPr>
              <w:t xml:space="preserve"> течение 14 рабочих дней со дня истечения срока</w:t>
            </w:r>
            <w:r>
              <w:rPr>
                <w:sz w:val="24"/>
                <w:szCs w:val="24"/>
              </w:rPr>
              <w:t>,</w:t>
            </w:r>
            <w:r w:rsidRPr="006C2F19">
              <w:rPr>
                <w:sz w:val="24"/>
                <w:szCs w:val="24"/>
              </w:rPr>
              <w:t xml:space="preserve"> установленного</w:t>
            </w:r>
            <w:r>
              <w:rPr>
                <w:sz w:val="24"/>
                <w:szCs w:val="24"/>
              </w:rPr>
              <w:t xml:space="preserve">                                 </w:t>
            </w:r>
            <w:r w:rsidRPr="006C2F19">
              <w:rPr>
                <w:sz w:val="24"/>
                <w:szCs w:val="24"/>
              </w:rPr>
              <w:t xml:space="preserve"> для представления сведений</w:t>
            </w:r>
          </w:p>
        </w:tc>
        <w:tc>
          <w:tcPr>
            <w:tcW w:w="3275" w:type="dxa"/>
          </w:tcPr>
          <w:p w:rsidR="002F4A2B" w:rsidRDefault="002F4A2B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  <w:p w:rsidR="002F4A2B" w:rsidRDefault="002F4A2B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6C2F19" w:rsidRDefault="00E50205" w:rsidP="004055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открытости и доступности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коррупционных правонарушений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409" w:type="dxa"/>
          </w:tcPr>
          <w:p w:rsidR="00E50205" w:rsidRPr="002D096C" w:rsidRDefault="00E50205" w:rsidP="00767620">
            <w:pPr>
              <w:widowControl w:val="0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руководителей подведомственных учреждений,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комитету</w:t>
            </w:r>
            <w:r w:rsidRPr="008C7659">
              <w:rPr>
                <w:rFonts w:ascii="Times New Roman" w:hAnsi="Times New Roman" w:cs="Times New Roman"/>
                <w:sz w:val="24"/>
                <w:szCs w:val="24"/>
              </w:rPr>
              <w:t>, в том 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сле при назначении на должность.</w:t>
            </w:r>
          </w:p>
        </w:tc>
        <w:tc>
          <w:tcPr>
            <w:tcW w:w="2988" w:type="dxa"/>
          </w:tcPr>
          <w:p w:rsidR="00E50205" w:rsidRPr="002D096C" w:rsidRDefault="00741CCE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</w:tc>
        <w:tc>
          <w:tcPr>
            <w:tcW w:w="3275" w:type="dxa"/>
          </w:tcPr>
          <w:p w:rsidR="002F4A2B" w:rsidRDefault="002F4A2B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  <w:p w:rsidR="002F4A2B" w:rsidRDefault="002F4A2B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690D26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музейного дела и делопроизводства</w:t>
            </w:r>
          </w:p>
        </w:tc>
        <w:tc>
          <w:tcPr>
            <w:tcW w:w="2848" w:type="dxa"/>
          </w:tcPr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409" w:type="dxa"/>
          </w:tcPr>
          <w:p w:rsidR="00E50205" w:rsidRPr="00E7568B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68B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комиссий</w:t>
            </w:r>
            <w:r w:rsidRPr="00E756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7568B">
              <w:rPr>
                <w:rFonts w:ascii="Times New Roman" w:hAnsi="Times New Roman" w:cs="Times New Roman"/>
                <w:sz w:val="24"/>
                <w:szCs w:val="24"/>
              </w:rPr>
              <w:t xml:space="preserve">по предотвращению и урегулированию конфликта интересов, возникающего при выполнении трудовых обязанностей руководителями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подведомственных учреждений.</w:t>
            </w:r>
          </w:p>
        </w:tc>
        <w:tc>
          <w:tcPr>
            <w:tcW w:w="2988" w:type="dxa"/>
          </w:tcPr>
          <w:p w:rsidR="00E50205" w:rsidRDefault="00741CCE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</w:tc>
        <w:tc>
          <w:tcPr>
            <w:tcW w:w="3275" w:type="dxa"/>
          </w:tcPr>
          <w:p w:rsidR="00E50205" w:rsidRPr="002D096C" w:rsidRDefault="00690D26" w:rsidP="0076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музейного дела и делопроизводства</w:t>
            </w:r>
          </w:p>
        </w:tc>
        <w:tc>
          <w:tcPr>
            <w:tcW w:w="2848" w:type="dxa"/>
          </w:tcPr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Выявление, предупреждение                         и урегулирование конфликта интересов                    в целях предотвращения коррупционных правонарушений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5409" w:type="dxa"/>
          </w:tcPr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работы, направленной на выявление и предупреждение конфликта интересов у следующих категорий работников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заместителей руководителя;</w:t>
            </w: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главных бухгалтеров;</w:t>
            </w:r>
          </w:p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работников, связанных с вынесением (подготовкой) подведомственн</w:t>
            </w:r>
            <w:r>
              <w:rPr>
                <w:sz w:val="24"/>
                <w:szCs w:val="24"/>
              </w:rPr>
              <w:t>ым</w:t>
            </w:r>
            <w:r w:rsidRPr="002D09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учреждением</w:t>
            </w:r>
            <w:r w:rsidRPr="002D096C">
              <w:rPr>
                <w:sz w:val="24"/>
                <w:szCs w:val="24"/>
              </w:rPr>
              <w:t xml:space="preserve"> приказов, распоряжений, согласий, технических условий </w:t>
            </w:r>
            <w:r>
              <w:rPr>
                <w:sz w:val="24"/>
                <w:szCs w:val="24"/>
              </w:rPr>
              <w:br/>
            </w:r>
            <w:r w:rsidRPr="002D096C">
              <w:rPr>
                <w:sz w:val="24"/>
                <w:szCs w:val="24"/>
              </w:rPr>
              <w:t>и иных организационно-распорядительных документов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741CCE" w:rsidRPr="00E15CF9" w:rsidRDefault="00741CCE" w:rsidP="00741C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2021-2024 годов </w:t>
            </w: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</w:tcPr>
          <w:p w:rsidR="00E50205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</w:t>
            </w:r>
            <w:r w:rsidRPr="00CB74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популяризацией объектов культурного наследия </w:t>
            </w:r>
          </w:p>
          <w:p w:rsidR="00E50205" w:rsidRPr="002D096C" w:rsidRDefault="00E50205" w:rsidP="002F4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690D26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музейного дела и делопроизводства</w:t>
            </w:r>
          </w:p>
          <w:p w:rsidR="00E50205" w:rsidRPr="002D096C" w:rsidRDefault="00E50205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Выявление, предупреждение                         и урегулирование конфликта интересов                    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целях предотвращения коррупционных правонарушений</w:t>
            </w:r>
          </w:p>
        </w:tc>
      </w:tr>
      <w:tr w:rsidR="00E50205" w:rsidRPr="00F167A2" w:rsidTr="00767620">
        <w:trPr>
          <w:trHeight w:val="47"/>
        </w:trPr>
        <w:tc>
          <w:tcPr>
            <w:tcW w:w="820" w:type="dxa"/>
          </w:tcPr>
          <w:p w:rsidR="00E50205" w:rsidRPr="00F167A2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5.6</w:t>
            </w:r>
          </w:p>
        </w:tc>
        <w:tc>
          <w:tcPr>
            <w:tcW w:w="5409" w:type="dxa"/>
          </w:tcPr>
          <w:p w:rsidR="00E50205" w:rsidRPr="00910F8D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F167A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подведомственными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учреждениями</w:t>
            </w: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 xml:space="preserve"> работы, направленной на выявление и минимизацию коррупционных рисков при осуществлении закупок товаров, работ, услуг.</w:t>
            </w:r>
          </w:p>
        </w:tc>
        <w:tc>
          <w:tcPr>
            <w:tcW w:w="2988" w:type="dxa"/>
          </w:tcPr>
          <w:p w:rsidR="00110CAC" w:rsidRPr="00E15CF9" w:rsidRDefault="00110CAC" w:rsidP="0011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E50205" w:rsidRPr="008E3EE9" w:rsidRDefault="00E50205" w:rsidP="00767620">
            <w:pPr>
              <w:pStyle w:val="ConsPlusNormal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75" w:type="dxa"/>
          </w:tcPr>
          <w:p w:rsidR="00E50205" w:rsidRPr="00F167A2" w:rsidRDefault="00E50205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бюджетного планирования, финансового обеспечения и отчетности </w:t>
            </w:r>
          </w:p>
        </w:tc>
        <w:tc>
          <w:tcPr>
            <w:tcW w:w="2848" w:type="dxa"/>
          </w:tcPr>
          <w:p w:rsidR="00E50205" w:rsidRPr="00F167A2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7A2"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5409" w:type="dxa"/>
          </w:tcPr>
          <w:p w:rsidR="00E50205" w:rsidRPr="002D096C" w:rsidRDefault="00E50205" w:rsidP="0076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контроля деятельности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принятию мер по предупреждению коррупции в соответствии                   с положениями статьи 13.3 Федерального закона от 25 декабря 2008 года № 273-Ф «О противодействии коррупции». </w:t>
            </w:r>
          </w:p>
          <w:p w:rsidR="00E50205" w:rsidRPr="006052F4" w:rsidRDefault="00E50205" w:rsidP="0076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указанной деятельности, принятие мер по устранению недостатков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110CAC" w:rsidRPr="00E15CF9" w:rsidRDefault="00110CAC" w:rsidP="00110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</w:p>
          <w:p w:rsidR="00E50205" w:rsidRPr="002D096C" w:rsidRDefault="00E50205" w:rsidP="00767620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E50205" w:rsidRPr="002D096C" w:rsidRDefault="00E50205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74E7">
              <w:rPr>
                <w:rFonts w:ascii="Times New Roman" w:hAnsi="Times New Roman" w:cs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A2B" w:rsidRPr="002D096C" w:rsidRDefault="002F4A2B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музейного дела и делопроизводства</w:t>
            </w:r>
          </w:p>
          <w:p w:rsidR="002F4A2B" w:rsidRDefault="002F4A2B" w:rsidP="002F4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</w:tcPr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Профилактика нарушений требований законодательства 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C2F19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5409" w:type="dxa"/>
          </w:tcPr>
          <w:p w:rsidR="00E50205" w:rsidRPr="00AE331C" w:rsidRDefault="00E50205" w:rsidP="00FA4F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Представление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Администрацию</w:t>
            </w:r>
            <w:r w:rsidRPr="00AE33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информации о родственниках 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(свойственниках), работающих в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учреждениях</w:t>
            </w:r>
            <w:r w:rsidRPr="00AE331C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информации)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E50205" w:rsidRPr="006C2F19" w:rsidRDefault="00110CAC" w:rsidP="00767620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t xml:space="preserve">В течение 2021-2024 годов </w:t>
            </w:r>
            <w:r w:rsidRPr="00E15CF9">
              <w:rPr>
                <w:sz w:val="24"/>
                <w:szCs w:val="24"/>
              </w:rPr>
              <w:t>(незамедлительно при поступлении информации)</w:t>
            </w:r>
          </w:p>
        </w:tc>
        <w:tc>
          <w:tcPr>
            <w:tcW w:w="3275" w:type="dxa"/>
          </w:tcPr>
          <w:p w:rsidR="00E50205" w:rsidRPr="006C2F19" w:rsidRDefault="00E50205" w:rsidP="00741CCE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отдел</w:t>
            </w:r>
            <w:r w:rsidRPr="008D4874">
              <w:rPr>
                <w:sz w:val="24"/>
                <w:szCs w:val="24"/>
                <w:lang w:eastAsia="ru-RU"/>
              </w:rPr>
              <w:t xml:space="preserve"> музейного дела и делопроизводства 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8411C6">
              <w:rPr>
                <w:sz w:val="24"/>
                <w:szCs w:val="24"/>
              </w:rPr>
              <w:t xml:space="preserve">Анализ </w:t>
            </w:r>
            <w:r>
              <w:rPr>
                <w:sz w:val="24"/>
                <w:szCs w:val="24"/>
              </w:rPr>
              <w:t>информации                     в части</w:t>
            </w:r>
            <w:r w:rsidRPr="008411C6">
              <w:rPr>
                <w:sz w:val="24"/>
                <w:szCs w:val="24"/>
              </w:rPr>
              <w:t xml:space="preserve"> возможност</w:t>
            </w:r>
            <w:r>
              <w:rPr>
                <w:sz w:val="24"/>
                <w:szCs w:val="24"/>
              </w:rPr>
              <w:t>и</w:t>
            </w:r>
            <w:r w:rsidRPr="008411C6">
              <w:rPr>
                <w:sz w:val="24"/>
                <w:szCs w:val="24"/>
              </w:rPr>
              <w:t xml:space="preserve"> возникновения конфликта интересов  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C2F19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5409" w:type="dxa"/>
          </w:tcPr>
          <w:p w:rsidR="00E50205" w:rsidRPr="006C2F19" w:rsidRDefault="00CA0F60" w:rsidP="00CA0F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расходования бюджетных средств, выделяемых подведомственным организациям, а также денежных средств, полученных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подведомственными организациями от оказания платных услуг. </w:t>
            </w:r>
          </w:p>
        </w:tc>
        <w:tc>
          <w:tcPr>
            <w:tcW w:w="2988" w:type="dxa"/>
          </w:tcPr>
          <w:p w:rsidR="00CA0F60" w:rsidRPr="00E15CF9" w:rsidRDefault="00CA0F60" w:rsidP="00CA0F6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rFonts w:cs="Arial"/>
                <w:sz w:val="24"/>
                <w:szCs w:val="24"/>
                <w:lang w:eastAsia="ru-RU"/>
              </w:rPr>
              <w:lastRenderedPageBreak/>
              <w:t xml:space="preserve">В течение 2021-2024 годов </w:t>
            </w:r>
            <w:r w:rsidRPr="00E15CF9">
              <w:rPr>
                <w:sz w:val="24"/>
                <w:szCs w:val="24"/>
              </w:rPr>
              <w:t xml:space="preserve">(в соответствии с планами проверок) </w:t>
            </w:r>
          </w:p>
          <w:p w:rsidR="00CA0F60" w:rsidRPr="00E15CF9" w:rsidRDefault="00CA0F60" w:rsidP="00CA0F60">
            <w:pPr>
              <w:pStyle w:val="ConsPlusNormal"/>
              <w:rPr>
                <w:sz w:val="24"/>
                <w:szCs w:val="24"/>
              </w:rPr>
            </w:pPr>
          </w:p>
          <w:p w:rsidR="00CA0F60" w:rsidRPr="00E15CF9" w:rsidRDefault="00CA0F60" w:rsidP="00CA0F60">
            <w:pPr>
              <w:pStyle w:val="ConsPlusNormal"/>
              <w:rPr>
                <w:sz w:val="24"/>
                <w:szCs w:val="24"/>
              </w:rPr>
            </w:pPr>
          </w:p>
          <w:p w:rsidR="00CA0F60" w:rsidRPr="00E15CF9" w:rsidRDefault="00CA0F60" w:rsidP="00CA0F60">
            <w:pPr>
              <w:pStyle w:val="ConsPlusNormal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E50205" w:rsidRPr="006C2F19" w:rsidRDefault="00CA0F60" w:rsidP="00CA0F60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75" w:type="dxa"/>
          </w:tcPr>
          <w:p w:rsidR="00E50205" w:rsidRPr="006C2F19" w:rsidRDefault="00E50205" w:rsidP="00741CCE">
            <w:pPr>
              <w:pStyle w:val="ConsPlusNormal"/>
              <w:jc w:val="center"/>
              <w:rPr>
                <w:sz w:val="24"/>
                <w:szCs w:val="24"/>
              </w:rPr>
            </w:pPr>
            <w:r w:rsidRPr="008D4874">
              <w:rPr>
                <w:sz w:val="24"/>
                <w:szCs w:val="24"/>
              </w:rPr>
              <w:lastRenderedPageBreak/>
              <w:t xml:space="preserve">сектор бюджетного планирования, финансового обеспечения и отчетности 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6C2F19">
              <w:rPr>
                <w:sz w:val="24"/>
                <w:szCs w:val="24"/>
              </w:rPr>
              <w:t>Минимизация коррупционных рисков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</w:t>
            </w:r>
          </w:p>
        </w:tc>
        <w:tc>
          <w:tcPr>
            <w:tcW w:w="5409" w:type="dxa"/>
          </w:tcPr>
          <w:p w:rsidR="00E50205" w:rsidRPr="002D096C" w:rsidRDefault="00E50205" w:rsidP="007676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 xml:space="preserve">Анализ локальных нормативных актов подведомственных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88" w:type="dxa"/>
          </w:tcPr>
          <w:p w:rsidR="003B6BAC" w:rsidRPr="00E15CF9" w:rsidRDefault="003B6BAC" w:rsidP="003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о 30 января 2022 года,</w:t>
            </w:r>
          </w:p>
          <w:p w:rsidR="003B6BAC" w:rsidRPr="00E15CF9" w:rsidRDefault="003B6BAC" w:rsidP="003B6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до 30 января 2023 года,</w:t>
            </w:r>
          </w:p>
          <w:p w:rsidR="00E50205" w:rsidRPr="002D096C" w:rsidRDefault="003B6BAC" w:rsidP="003B6BAC">
            <w:pPr>
              <w:pStyle w:val="ConsPlusNormal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 xml:space="preserve">до 30 января 2024 года </w:t>
            </w:r>
          </w:p>
        </w:tc>
        <w:tc>
          <w:tcPr>
            <w:tcW w:w="3275" w:type="dxa"/>
          </w:tcPr>
          <w:p w:rsidR="00E50205" w:rsidRPr="00C51B3F" w:rsidRDefault="00E50205" w:rsidP="00CA0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74">
              <w:rPr>
                <w:rFonts w:ascii="Times New Roman" w:hAnsi="Times New Roman" w:cs="Times New Roman"/>
                <w:sz w:val="24"/>
                <w:szCs w:val="24"/>
              </w:rPr>
              <w:t xml:space="preserve">сектор бюджетного планирования, финансового обеспечения и отчетности </w:t>
            </w:r>
          </w:p>
        </w:tc>
        <w:tc>
          <w:tcPr>
            <w:tcW w:w="2848" w:type="dxa"/>
          </w:tcPr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8F52E4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20" w:type="dxa"/>
            <w:gridSpan w:val="4"/>
          </w:tcPr>
          <w:p w:rsidR="00E50205" w:rsidRPr="001A2488" w:rsidRDefault="00E50205" w:rsidP="0076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488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со средствами массовой информации, гражданами и институтами гражданского общества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C2F19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409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Прием и рассмотрение электронных сообщений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от граждан и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фактах коррупции, поступивших на официальны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комитета.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88" w:type="dxa"/>
          </w:tcPr>
          <w:p w:rsidR="00E50205" w:rsidRPr="006C2F19" w:rsidRDefault="003B6BAC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 xml:space="preserve">В течение 2021-2024 годов </w:t>
            </w: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(по мере поступления сообщений)</w:t>
            </w:r>
          </w:p>
        </w:tc>
        <w:tc>
          <w:tcPr>
            <w:tcW w:w="3275" w:type="dxa"/>
          </w:tcPr>
          <w:p w:rsidR="00E50205" w:rsidRDefault="00E50205" w:rsidP="0076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4">
              <w:rPr>
                <w:rFonts w:ascii="Times New Roman" w:hAnsi="Times New Roman"/>
                <w:sz w:val="24"/>
                <w:szCs w:val="24"/>
              </w:rPr>
              <w:t xml:space="preserve">отдел музейного дела и делопроизводства </w:t>
            </w:r>
          </w:p>
          <w:p w:rsidR="003B6BAC" w:rsidRDefault="003B6BAC" w:rsidP="007676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50205" w:rsidRPr="002D096C" w:rsidRDefault="00E50205" w:rsidP="003B6B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74">
              <w:rPr>
                <w:rFonts w:ascii="Times New Roman" w:hAnsi="Times New Roman"/>
                <w:sz w:val="24"/>
                <w:szCs w:val="24"/>
              </w:rPr>
              <w:t xml:space="preserve">сектор осуществления надзора за состоянием, содержанием, сохранением, использованием и популяризацией объектов культурного наследия 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на поступившие  сообщения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о коррупционных проявлениях</w:t>
            </w: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6C2F19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5409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 xml:space="preserve"> в сети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A9E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соответ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ствии с Федеральным законом от 9 февраля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года </w:t>
            </w:r>
            <w:r w:rsidR="003B6BAC">
              <w:rPr>
                <w:rFonts w:ascii="Times New Roman" w:hAnsi="Times New Roman" w:cs="Times New Roman"/>
                <w:sz w:val="24"/>
                <w:szCs w:val="24"/>
              </w:rPr>
              <w:t xml:space="preserve">№ 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доступа к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государственных органов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и органов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988" w:type="dxa"/>
          </w:tcPr>
          <w:p w:rsidR="00E50205" w:rsidRPr="003B6BAC" w:rsidRDefault="003B6BAC" w:rsidP="0076762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AC">
              <w:rPr>
                <w:rFonts w:ascii="Times New Roman" w:hAnsi="Times New Roman" w:cs="Times New Roman"/>
                <w:sz w:val="24"/>
                <w:szCs w:val="24"/>
              </w:rPr>
              <w:t>В течение 2021-2024 годов (в соответствии с планами)</w:t>
            </w:r>
          </w:p>
        </w:tc>
        <w:tc>
          <w:tcPr>
            <w:tcW w:w="3275" w:type="dxa"/>
          </w:tcPr>
          <w:p w:rsidR="00E50205" w:rsidRPr="006C2F19" w:rsidRDefault="003B6BAC" w:rsidP="003B6BAC">
            <w:pPr>
              <w:pStyle w:val="ConsPlusNormal"/>
              <w:jc w:val="center"/>
              <w:rPr>
                <w:sz w:val="24"/>
                <w:szCs w:val="24"/>
              </w:rPr>
            </w:pPr>
            <w:r w:rsidRPr="008D4874">
              <w:rPr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</w:tc>
        <w:tc>
          <w:tcPr>
            <w:tcW w:w="2848" w:type="dxa"/>
          </w:tcPr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>Повышение открытости и доступности информации</w:t>
            </w:r>
          </w:p>
          <w:p w:rsidR="00E50205" w:rsidRPr="006C2F19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205" w:rsidRPr="0080162C" w:rsidTr="00767620">
        <w:trPr>
          <w:trHeight w:val="47"/>
        </w:trPr>
        <w:tc>
          <w:tcPr>
            <w:tcW w:w="820" w:type="dxa"/>
          </w:tcPr>
          <w:p w:rsidR="00E50205" w:rsidRPr="00A65134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20" w:type="dxa"/>
            <w:gridSpan w:val="4"/>
          </w:tcPr>
          <w:p w:rsidR="00E50205" w:rsidRPr="00044B91" w:rsidRDefault="00E50205" w:rsidP="007676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Антикоррупционная пропаганда, просвещение и образование</w:t>
            </w:r>
          </w:p>
        </w:tc>
      </w:tr>
      <w:tr w:rsidR="00E50205" w:rsidRPr="002D096C" w:rsidTr="00767620">
        <w:trPr>
          <w:trHeight w:val="47"/>
        </w:trPr>
        <w:tc>
          <w:tcPr>
            <w:tcW w:w="820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409" w:type="dxa"/>
          </w:tcPr>
          <w:p w:rsidR="00E50205" w:rsidRPr="002D096C" w:rsidRDefault="00E50205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96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формированию                                  у гражданских служащих отрицательного отношения к коррупции.</w:t>
            </w:r>
          </w:p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Предание гласности каждого установленного факта коррупции в </w:t>
            </w:r>
            <w:r>
              <w:rPr>
                <w:sz w:val="24"/>
                <w:szCs w:val="24"/>
              </w:rPr>
              <w:t>комитете.</w:t>
            </w:r>
          </w:p>
        </w:tc>
        <w:tc>
          <w:tcPr>
            <w:tcW w:w="2988" w:type="dxa"/>
          </w:tcPr>
          <w:p w:rsidR="00E50205" w:rsidRPr="002D096C" w:rsidRDefault="003B6BAC" w:rsidP="00767620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sz w:val="24"/>
                <w:szCs w:val="24"/>
              </w:rPr>
              <w:t>В течение 2021-2024 годов</w:t>
            </w:r>
          </w:p>
        </w:tc>
        <w:tc>
          <w:tcPr>
            <w:tcW w:w="3275" w:type="dxa"/>
          </w:tcPr>
          <w:p w:rsidR="00E50205" w:rsidRPr="002D096C" w:rsidRDefault="00E50205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874">
              <w:rPr>
                <w:rFonts w:ascii="Times New Roman" w:hAnsi="Times New Roman" w:cs="Times New Roman"/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 комитета по сохранению культурного наследия Ленинградской области</w:t>
            </w:r>
          </w:p>
        </w:tc>
        <w:tc>
          <w:tcPr>
            <w:tcW w:w="2848" w:type="dxa"/>
          </w:tcPr>
          <w:p w:rsidR="00E50205" w:rsidRPr="002D096C" w:rsidRDefault="00E50205" w:rsidP="00767620">
            <w:pPr>
              <w:pStyle w:val="ConsPlusNormal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>Формирование антикоррупционного поведения</w:t>
            </w:r>
            <w:r>
              <w:rPr>
                <w:sz w:val="24"/>
                <w:szCs w:val="24"/>
              </w:rPr>
              <w:t>. Повышение уровня правосознания</w:t>
            </w:r>
          </w:p>
        </w:tc>
      </w:tr>
      <w:tr w:rsidR="00DF7A4B" w:rsidRPr="002D096C" w:rsidTr="00F042C2">
        <w:trPr>
          <w:trHeight w:val="47"/>
        </w:trPr>
        <w:tc>
          <w:tcPr>
            <w:tcW w:w="820" w:type="dxa"/>
          </w:tcPr>
          <w:p w:rsidR="00DF7A4B" w:rsidRDefault="00DF7A4B" w:rsidP="00767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4520" w:type="dxa"/>
            <w:gridSpan w:val="4"/>
          </w:tcPr>
          <w:p w:rsidR="00DF7A4B" w:rsidRPr="00E15CF9" w:rsidRDefault="00DF7A4B" w:rsidP="00DF7A4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Образовательные и иные мероприятия, направленные на антикоррупционное просвещение</w:t>
            </w:r>
          </w:p>
          <w:p w:rsidR="00DF7A4B" w:rsidRPr="002D096C" w:rsidRDefault="00DF7A4B" w:rsidP="00DF7A4B">
            <w:pPr>
              <w:pStyle w:val="ConsPlusNormal"/>
              <w:jc w:val="center"/>
              <w:rPr>
                <w:sz w:val="24"/>
                <w:szCs w:val="24"/>
              </w:rPr>
            </w:pPr>
            <w:r w:rsidRPr="00E15CF9">
              <w:rPr>
                <w:b/>
                <w:bCs/>
                <w:sz w:val="24"/>
                <w:szCs w:val="24"/>
              </w:rPr>
              <w:t>и популяризацию антикоррупционных стандартов</w:t>
            </w:r>
          </w:p>
        </w:tc>
      </w:tr>
      <w:tr w:rsidR="00E56A64" w:rsidRPr="006C2F19" w:rsidTr="00767620">
        <w:trPr>
          <w:trHeight w:val="47"/>
        </w:trPr>
        <w:tc>
          <w:tcPr>
            <w:tcW w:w="820" w:type="dxa"/>
          </w:tcPr>
          <w:p w:rsidR="00E56A64" w:rsidRPr="006C2F19" w:rsidRDefault="00E56A64" w:rsidP="00E5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5409" w:type="dxa"/>
          </w:tcPr>
          <w:p w:rsidR="00E56A64" w:rsidRPr="006C2F19" w:rsidRDefault="00E56A64" w:rsidP="00E56A6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A64">
              <w:rPr>
                <w:rFonts w:ascii="Times New Roman" w:hAnsi="Times New Roman"/>
                <w:sz w:val="24"/>
                <w:szCs w:val="24"/>
              </w:rPr>
              <w:t>Организация и проведение в органах исполнительной власти информационных мероприятий, посвященных Международному дню борьбы с коррупцией</w:t>
            </w:r>
          </w:p>
        </w:tc>
        <w:tc>
          <w:tcPr>
            <w:tcW w:w="2988" w:type="dxa"/>
          </w:tcPr>
          <w:p w:rsidR="00E56A64" w:rsidRPr="00E15CF9" w:rsidRDefault="00E56A64" w:rsidP="00E56A64">
            <w:pPr>
              <w:rPr>
                <w:rFonts w:ascii="Times New Roman" w:hAnsi="Times New Roman"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В течение 2021-2024 годов</w:t>
            </w:r>
          </w:p>
          <w:p w:rsidR="00E56A64" w:rsidRPr="003B6BAC" w:rsidRDefault="00E56A64" w:rsidP="00E56A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CF9">
              <w:rPr>
                <w:rFonts w:ascii="Times New Roman" w:hAnsi="Times New Roman"/>
                <w:sz w:val="24"/>
                <w:szCs w:val="24"/>
              </w:rPr>
              <w:t>(до 30 декабря ежегодно)</w:t>
            </w:r>
          </w:p>
        </w:tc>
        <w:tc>
          <w:tcPr>
            <w:tcW w:w="3275" w:type="dxa"/>
          </w:tcPr>
          <w:p w:rsidR="00E56A64" w:rsidRPr="006C2F19" w:rsidRDefault="00E56A64" w:rsidP="00767620">
            <w:pPr>
              <w:pStyle w:val="ConsPlusNormal"/>
              <w:jc w:val="center"/>
              <w:rPr>
                <w:sz w:val="24"/>
                <w:szCs w:val="24"/>
              </w:rPr>
            </w:pPr>
            <w:r w:rsidRPr="008D4874">
              <w:rPr>
                <w:sz w:val="24"/>
                <w:szCs w:val="24"/>
              </w:rPr>
              <w:t>сектор осуществления надзора за состоянием, содержанием, сохранением, использованием и популяризацией объектов культурного наследия</w:t>
            </w:r>
          </w:p>
        </w:tc>
        <w:tc>
          <w:tcPr>
            <w:tcW w:w="2848" w:type="dxa"/>
          </w:tcPr>
          <w:p w:rsidR="00E56A64" w:rsidRPr="006C2F19" w:rsidRDefault="00E56A64" w:rsidP="00767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CF9">
              <w:rPr>
                <w:rFonts w:ascii="Times New Roman" w:hAnsi="Times New Roman" w:cs="Times New Roman"/>
                <w:sz w:val="24"/>
                <w:szCs w:val="24"/>
              </w:rPr>
              <w:t>Профилактика коррупционных и иных правонарушений. Формирование отрицательного отношения к коррупции</w:t>
            </w:r>
            <w:r w:rsidRPr="006C2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33167" w:rsidRDefault="00D33167"/>
    <w:sectPr w:rsidR="00D33167" w:rsidSect="00306A15">
      <w:headerReference w:type="default" r:id="rId7"/>
      <w:pgSz w:w="16838" w:h="11906" w:orient="landscape"/>
      <w:pgMar w:top="709" w:right="539" w:bottom="567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659" w:rsidRDefault="00AD5659">
      <w:r>
        <w:separator/>
      </w:r>
    </w:p>
  </w:endnote>
  <w:endnote w:type="continuationSeparator" w:id="0">
    <w:p w:rsidR="00AD5659" w:rsidRDefault="00AD5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659" w:rsidRDefault="00AD5659">
      <w:r>
        <w:separator/>
      </w:r>
    </w:p>
  </w:footnote>
  <w:footnote w:type="continuationSeparator" w:id="0">
    <w:p w:rsidR="00AD5659" w:rsidRDefault="00AD5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7318000"/>
      <w:docPartObj>
        <w:docPartGallery w:val="Page Numbers (Top of Page)"/>
        <w:docPartUnique/>
      </w:docPartObj>
    </w:sdtPr>
    <w:sdtEndPr/>
    <w:sdtContent>
      <w:p w:rsidR="00F734B5" w:rsidRDefault="00FA4FA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1EF8">
          <w:rPr>
            <w:noProof/>
          </w:rPr>
          <w:t>8</w:t>
        </w:r>
        <w:r>
          <w:fldChar w:fldCharType="end"/>
        </w:r>
      </w:p>
    </w:sdtContent>
  </w:sdt>
  <w:p w:rsidR="00F734B5" w:rsidRPr="0054334D" w:rsidRDefault="00AD5659" w:rsidP="006C2F1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3F"/>
    <w:rsid w:val="00081887"/>
    <w:rsid w:val="000D30AC"/>
    <w:rsid w:val="0010193F"/>
    <w:rsid w:val="00110CAC"/>
    <w:rsid w:val="001270A8"/>
    <w:rsid w:val="00191FE8"/>
    <w:rsid w:val="002F4A2B"/>
    <w:rsid w:val="0035546B"/>
    <w:rsid w:val="003B6BAC"/>
    <w:rsid w:val="004055E3"/>
    <w:rsid w:val="004110AB"/>
    <w:rsid w:val="005073F0"/>
    <w:rsid w:val="005B53B3"/>
    <w:rsid w:val="00690D26"/>
    <w:rsid w:val="006B7A10"/>
    <w:rsid w:val="00741CCE"/>
    <w:rsid w:val="00841CD6"/>
    <w:rsid w:val="00AD5659"/>
    <w:rsid w:val="00B50885"/>
    <w:rsid w:val="00B976FA"/>
    <w:rsid w:val="00C115F8"/>
    <w:rsid w:val="00CA0F60"/>
    <w:rsid w:val="00D33167"/>
    <w:rsid w:val="00DD6F3F"/>
    <w:rsid w:val="00DF7A4B"/>
    <w:rsid w:val="00E50205"/>
    <w:rsid w:val="00E56A64"/>
    <w:rsid w:val="00EE1EF8"/>
    <w:rsid w:val="00FA4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0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205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20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E502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E50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205"/>
    <w:rPr>
      <w:rFonts w:ascii="Calibri" w:eastAsia="Calibri" w:hAnsi="Calibri" w:cs="Arial"/>
      <w:sz w:val="20"/>
      <w:szCs w:val="20"/>
      <w:lang w:eastAsia="ru-RU"/>
    </w:rPr>
  </w:style>
  <w:style w:type="character" w:customStyle="1" w:styleId="a5">
    <w:name w:val="Основной текст_"/>
    <w:link w:val="11"/>
    <w:locked/>
    <w:rsid w:val="00E50205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E50205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Theme="minorHAnsi" w:hAnsi="Times New Roman" w:cs="Times New Roman"/>
      <w:spacing w:val="5"/>
      <w:sz w:val="23"/>
      <w:szCs w:val="23"/>
      <w:lang w:eastAsia="en-US"/>
    </w:rPr>
  </w:style>
  <w:style w:type="paragraph" w:styleId="a6">
    <w:name w:val="Normal (Web)"/>
    <w:basedOn w:val="a"/>
    <w:uiPriority w:val="99"/>
    <w:rsid w:val="00E50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E50205"/>
    <w:rPr>
      <w:b/>
      <w:bCs/>
    </w:rPr>
  </w:style>
  <w:style w:type="table" w:styleId="a8">
    <w:name w:val="Table Grid"/>
    <w:basedOn w:val="a1"/>
    <w:uiPriority w:val="59"/>
    <w:rsid w:val="001019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205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50205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50205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ConsPlusNormal">
    <w:name w:val="ConsPlusNormal"/>
    <w:rsid w:val="00E502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rsid w:val="00E502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0205"/>
    <w:rPr>
      <w:rFonts w:ascii="Calibri" w:eastAsia="Calibri" w:hAnsi="Calibri" w:cs="Arial"/>
      <w:sz w:val="20"/>
      <w:szCs w:val="20"/>
      <w:lang w:eastAsia="ru-RU"/>
    </w:rPr>
  </w:style>
  <w:style w:type="character" w:customStyle="1" w:styleId="a5">
    <w:name w:val="Основной текст_"/>
    <w:link w:val="11"/>
    <w:locked/>
    <w:rsid w:val="00E50205"/>
    <w:rPr>
      <w:rFonts w:ascii="Times New Roman" w:hAnsi="Times New Roman" w:cs="Times New Roman"/>
      <w:spacing w:val="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5"/>
    <w:rsid w:val="00E50205"/>
    <w:pPr>
      <w:widowControl w:val="0"/>
      <w:shd w:val="clear" w:color="auto" w:fill="FFFFFF"/>
      <w:spacing w:before="360" w:line="240" w:lineRule="atLeast"/>
      <w:jc w:val="both"/>
    </w:pPr>
    <w:rPr>
      <w:rFonts w:ascii="Times New Roman" w:eastAsiaTheme="minorHAnsi" w:hAnsi="Times New Roman" w:cs="Times New Roman"/>
      <w:spacing w:val="5"/>
      <w:sz w:val="23"/>
      <w:szCs w:val="23"/>
      <w:lang w:eastAsia="en-US"/>
    </w:rPr>
  </w:style>
  <w:style w:type="paragraph" w:styleId="a6">
    <w:name w:val="Normal (Web)"/>
    <w:basedOn w:val="a"/>
    <w:uiPriority w:val="99"/>
    <w:rsid w:val="00E502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uiPriority w:val="22"/>
    <w:qFormat/>
    <w:rsid w:val="00E50205"/>
    <w:rPr>
      <w:b/>
      <w:bCs/>
    </w:rPr>
  </w:style>
  <w:style w:type="table" w:styleId="a8">
    <w:name w:val="Table Grid"/>
    <w:basedOn w:val="a1"/>
    <w:uiPriority w:val="59"/>
    <w:rsid w:val="001019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2273</Words>
  <Characters>12960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Константиновна Насковец</dc:creator>
  <cp:keywords/>
  <dc:description/>
  <cp:lastModifiedBy>Наталья Константиновна Насковец</cp:lastModifiedBy>
  <cp:revision>24</cp:revision>
  <dcterms:created xsi:type="dcterms:W3CDTF">2021-10-07T07:32:00Z</dcterms:created>
  <dcterms:modified xsi:type="dcterms:W3CDTF">2021-10-08T11:07:00Z</dcterms:modified>
</cp:coreProperties>
</file>