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E7" w:rsidRPr="008D5940" w:rsidRDefault="00F075E7" w:rsidP="00F075E7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bookmarkStart w:id="0" w:name="_GoBack"/>
      <w:bookmarkEnd w:id="0"/>
      <w:r w:rsidRPr="008D5940">
        <w:rPr>
          <w:sz w:val="28"/>
          <w:szCs w:val="28"/>
        </w:rPr>
        <w:t>Приложение</w:t>
      </w:r>
    </w:p>
    <w:p w:rsidR="00F075E7" w:rsidRPr="008D5940" w:rsidRDefault="00F075E7" w:rsidP="00F075E7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</w:p>
    <w:p w:rsidR="00F075E7" w:rsidRPr="008D5940" w:rsidRDefault="00F075E7" w:rsidP="00F075E7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>УТВЕРЖДЕНА</w:t>
      </w:r>
    </w:p>
    <w:p w:rsidR="00F075E7" w:rsidRPr="008D5940" w:rsidRDefault="00F075E7" w:rsidP="00F075E7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 xml:space="preserve">приказом комитета            </w:t>
      </w:r>
    </w:p>
    <w:p w:rsidR="00F075E7" w:rsidRPr="008D5940" w:rsidRDefault="00F075E7" w:rsidP="00F075E7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 xml:space="preserve">по сохранению </w:t>
      </w:r>
      <w:proofErr w:type="gramStart"/>
      <w:r w:rsidRPr="008D5940">
        <w:rPr>
          <w:sz w:val="28"/>
          <w:szCs w:val="28"/>
        </w:rPr>
        <w:t>культурного</w:t>
      </w:r>
      <w:proofErr w:type="gramEnd"/>
      <w:r w:rsidRPr="008D5940">
        <w:rPr>
          <w:sz w:val="28"/>
          <w:szCs w:val="28"/>
        </w:rPr>
        <w:t xml:space="preserve">   </w:t>
      </w:r>
    </w:p>
    <w:p w:rsidR="00F075E7" w:rsidRPr="008D5940" w:rsidRDefault="00F075E7" w:rsidP="00F075E7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 xml:space="preserve">наследия </w:t>
      </w:r>
      <w:proofErr w:type="gramStart"/>
      <w:r w:rsidRPr="008D5940">
        <w:rPr>
          <w:sz w:val="28"/>
          <w:szCs w:val="28"/>
        </w:rPr>
        <w:t>Ленинградской</w:t>
      </w:r>
      <w:proofErr w:type="gramEnd"/>
      <w:r w:rsidRPr="008D5940">
        <w:rPr>
          <w:sz w:val="28"/>
          <w:szCs w:val="28"/>
        </w:rPr>
        <w:t xml:space="preserve">  </w:t>
      </w:r>
    </w:p>
    <w:p w:rsidR="00F075E7" w:rsidRPr="008D5940" w:rsidRDefault="00F075E7" w:rsidP="00F075E7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>области</w:t>
      </w:r>
    </w:p>
    <w:p w:rsidR="00F075E7" w:rsidRPr="008D5940" w:rsidRDefault="008D5940" w:rsidP="00F075E7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от_____________№_______</w:t>
      </w:r>
    </w:p>
    <w:p w:rsidR="00F075E7" w:rsidRPr="008D5940" w:rsidRDefault="00F075E7" w:rsidP="00F0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75E7" w:rsidRPr="008D5940" w:rsidRDefault="00F075E7" w:rsidP="00F0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75E7" w:rsidRPr="008D5940" w:rsidRDefault="00F075E7" w:rsidP="00F0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75E7" w:rsidRPr="008D5940" w:rsidRDefault="00F075E7" w:rsidP="00F0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>ПРОГРАММА</w:t>
      </w:r>
    </w:p>
    <w:p w:rsidR="00F075E7" w:rsidRPr="008D5940" w:rsidRDefault="00F075E7" w:rsidP="00F0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8D5940">
        <w:rPr>
          <w:b/>
          <w:sz w:val="28"/>
          <w:szCs w:val="28"/>
        </w:rPr>
        <w:t>охраняемым</w:t>
      </w:r>
      <w:proofErr w:type="gramEnd"/>
      <w:r w:rsidRPr="008D5940">
        <w:rPr>
          <w:b/>
          <w:sz w:val="28"/>
          <w:szCs w:val="28"/>
        </w:rPr>
        <w:t xml:space="preserve"> </w:t>
      </w:r>
    </w:p>
    <w:p w:rsidR="00F075E7" w:rsidRPr="008D5940" w:rsidRDefault="00F075E7" w:rsidP="00F0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>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</w:t>
      </w:r>
      <w:r w:rsidRPr="008D5940">
        <w:rPr>
          <w:sz w:val="28"/>
          <w:szCs w:val="28"/>
        </w:rPr>
        <w:t xml:space="preserve">, </w:t>
      </w:r>
      <w:r w:rsidRPr="008D5940">
        <w:rPr>
          <w:b/>
          <w:sz w:val="28"/>
          <w:szCs w:val="28"/>
        </w:rPr>
        <w:t>объектов культурного наследия местного (муниципального) значения, выявленных объектов культурного наследия</w:t>
      </w:r>
    </w:p>
    <w:p w:rsidR="00F075E7" w:rsidRPr="008D5940" w:rsidRDefault="00F075E7" w:rsidP="00F0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 xml:space="preserve">на 2023 год </w:t>
      </w:r>
    </w:p>
    <w:p w:rsidR="00F075E7" w:rsidRPr="008D5940" w:rsidRDefault="00F075E7" w:rsidP="00F0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75E7" w:rsidRPr="008D5940" w:rsidRDefault="00F075E7" w:rsidP="00F075E7">
      <w:pPr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 xml:space="preserve">Раздел 1. </w:t>
      </w:r>
      <w:r w:rsidRPr="008D5940">
        <w:rPr>
          <w:sz w:val="28"/>
          <w:szCs w:val="28"/>
        </w:rPr>
        <w:t xml:space="preserve">Анализ текущего состояния осуществления вида контроля, </w:t>
      </w:r>
    </w:p>
    <w:p w:rsidR="00F075E7" w:rsidRPr="008D5940" w:rsidRDefault="00F075E7" w:rsidP="00F075E7">
      <w:pPr>
        <w:jc w:val="center"/>
        <w:rPr>
          <w:sz w:val="28"/>
          <w:szCs w:val="28"/>
        </w:rPr>
      </w:pPr>
      <w:r w:rsidRPr="008D5940">
        <w:rPr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F075E7" w:rsidRPr="008D5940" w:rsidRDefault="00F075E7" w:rsidP="00F075E7">
      <w:pPr>
        <w:jc w:val="center"/>
        <w:rPr>
          <w:sz w:val="28"/>
          <w:szCs w:val="28"/>
        </w:rPr>
      </w:pPr>
      <w:r w:rsidRPr="008D5940">
        <w:rPr>
          <w:sz w:val="28"/>
          <w:szCs w:val="28"/>
        </w:rPr>
        <w:t>направлена программа профилактики</w:t>
      </w:r>
    </w:p>
    <w:p w:rsidR="00F075E7" w:rsidRPr="008D5940" w:rsidRDefault="00F075E7" w:rsidP="00F075E7">
      <w:pPr>
        <w:jc w:val="center"/>
        <w:rPr>
          <w:sz w:val="28"/>
          <w:szCs w:val="28"/>
        </w:rPr>
      </w:pP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proofErr w:type="gramStart"/>
      <w:r w:rsidRPr="008D5940">
        <w:rPr>
          <w:rFonts w:eastAsia="Calibri"/>
          <w:sz w:val="28"/>
          <w:szCs w:val="28"/>
        </w:rPr>
        <w:t>В соответствии со статьей 11 Федерального закона «</w:t>
      </w:r>
      <w:r w:rsidRPr="008D5940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8D5940">
        <w:rPr>
          <w:rFonts w:eastAsia="Calibri"/>
          <w:sz w:val="28"/>
          <w:szCs w:val="28"/>
        </w:rPr>
        <w:t xml:space="preserve">» (далее – Закон 73-ФЗ), Положением о комитете по сохранению культурного наследия Ленинградской области, утвержденным постановлением Правительства Ленинградской области от 24.12.2020 № 850, </w:t>
      </w:r>
      <w:r w:rsidRPr="008D5940">
        <w:rPr>
          <w:sz w:val="28"/>
          <w:szCs w:val="28"/>
        </w:rPr>
        <w:t xml:space="preserve">комитет по </w:t>
      </w:r>
      <w:r w:rsidRPr="008D5940">
        <w:rPr>
          <w:rFonts w:eastAsia="Calibri"/>
          <w:sz w:val="28"/>
          <w:szCs w:val="28"/>
        </w:rPr>
        <w:t>сохранению культурного наследия Ленинградской области (далее – Комитет) является органом, осуществляющим региональный</w:t>
      </w:r>
      <w:r w:rsidRPr="008D5940">
        <w:rPr>
          <w:sz w:val="28"/>
          <w:szCs w:val="28"/>
        </w:rPr>
        <w:t xml:space="preserve"> государственный контроль (надзор) за состоянием, содержанием, сохранением, использованием, популяризацией</w:t>
      </w:r>
      <w:proofErr w:type="gramEnd"/>
      <w:r w:rsidRPr="008D5940">
        <w:rPr>
          <w:sz w:val="28"/>
          <w:szCs w:val="28"/>
        </w:rPr>
        <w:t xml:space="preserve">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– региональный государственный контроль (надзор)). </w:t>
      </w:r>
    </w:p>
    <w:p w:rsidR="00F075E7" w:rsidRPr="008D5940" w:rsidRDefault="00F075E7" w:rsidP="00F07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5940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значения, объектов культурного наследия местного (муниципального) значения, выявленных объектов культурного наследия на 2023 год (далее – Программа профилактики) разработана во исполнение </w:t>
      </w:r>
      <w:hyperlink r:id="rId6" w:history="1">
        <w:r w:rsidRPr="008D5940">
          <w:rPr>
            <w:sz w:val="28"/>
            <w:szCs w:val="28"/>
          </w:rPr>
          <w:t xml:space="preserve">статьи </w:t>
        </w:r>
      </w:hyperlink>
      <w:r w:rsidRPr="008D5940">
        <w:rPr>
          <w:sz w:val="28"/>
          <w:szCs w:val="28"/>
        </w:rPr>
        <w:t>44 Федерального закона «О государственном контроле (надзоре) и муниципальном контроле в Российской</w:t>
      </w:r>
      <w:proofErr w:type="gramEnd"/>
      <w:r w:rsidRPr="008D5940">
        <w:rPr>
          <w:sz w:val="28"/>
          <w:szCs w:val="28"/>
        </w:rPr>
        <w:t xml:space="preserve"> Федерации» от 31 июля 2020 года № 248-ФЗ (далее – Федеральный </w:t>
      </w:r>
      <w:r w:rsidRPr="008D5940">
        <w:rPr>
          <w:sz w:val="28"/>
          <w:szCs w:val="28"/>
        </w:rPr>
        <w:lastRenderedPageBreak/>
        <w:t>закон № 248-ФЗ)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990.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В соответствии со статьей 3 Федерального закона от 25.06.2002 № 73-ФЗ «Об объектах культурного наследия (памятниках истории и культуры) народов Российской Федерации» (далее - Федеральный закон № 73-ФЗ) объекты культурного наследия подразделяются на следующие виды: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</w:t>
      </w:r>
      <w:proofErr w:type="gramStart"/>
      <w:r w:rsidRPr="008D5940">
        <w:rPr>
          <w:sz w:val="28"/>
          <w:szCs w:val="28"/>
        </w:rPr>
        <w:t xml:space="preserve">объекты науки и техники, включая военные; объекты археологического наследия; </w:t>
      </w:r>
      <w:proofErr w:type="gramEnd"/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proofErr w:type="gramStart"/>
      <w:r w:rsidRPr="008D5940">
        <w:rPr>
          <w:sz w:val="28"/>
          <w:szCs w:val="28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  <w:r w:rsidRPr="008D5940">
        <w:rPr>
          <w:sz w:val="28"/>
          <w:szCs w:val="28"/>
        </w:rPr>
        <w:t xml:space="preserve"> объекты археологического наследия;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proofErr w:type="gramStart"/>
      <w:r w:rsidRPr="008D5940">
        <w:rPr>
          <w:sz w:val="28"/>
          <w:szCs w:val="28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8D5940">
        <w:rPr>
          <w:sz w:val="28"/>
          <w:szCs w:val="28"/>
        </w:rPr>
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В соответствии со статьей 4 Федерального закона № 73-ФЗ объекты культурного наследия подразделяются на следующие категории историко-культурного значения: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объекты культурного наследия федерального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 (на территории Ленинградской области расположены 617 объектов культурного наследия федерального значения);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- объекты культурного наследия регионального значения - объекты, обладающие историко-архитектурной художественной, научной и мемориальной </w:t>
      </w:r>
      <w:r w:rsidRPr="008D5940">
        <w:rPr>
          <w:sz w:val="28"/>
          <w:szCs w:val="28"/>
        </w:rPr>
        <w:lastRenderedPageBreak/>
        <w:t xml:space="preserve">ценностью, имеющие особое значение для истории и культуры Субъекта Российской Федерации;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- 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В соответствии с пунктом 5 статьей 16.1 Федерального закона № 73-ФЗ выявленный объект культурного наследия подлежит государственной охране до принятия решения о включении его в Единый государственный реестр объектов культурного наследия (памятников истории и культуры) народов Российской Федерации (далее - ЕГРОКН) либо об отказе во включении его в ЕГРОКН.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Объекты регионального государственного контроля (надзора) в области охраны объектов культурного наследия: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деятельность,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наследия;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объекты культурного наследия регионального значения, выявленные объекты культурного наследия и объекты, обладающие признаками объекта культурного наследия, зоны охраны объектов культурного наследия регионального значения, защитные зоны объектов культурного наследия регионального значения.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Под контролируемыми лицами понимаются граждане и организации, деятельность, действия или </w:t>
      </w:r>
      <w:proofErr w:type="gramStart"/>
      <w:r w:rsidRPr="008D5940">
        <w:rPr>
          <w:sz w:val="28"/>
          <w:szCs w:val="28"/>
        </w:rPr>
        <w:t>результаты</w:t>
      </w:r>
      <w:proofErr w:type="gramEnd"/>
      <w:r w:rsidRPr="008D5940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F075E7" w:rsidRPr="008D5940" w:rsidRDefault="00787E1B" w:rsidP="00F07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75E7" w:rsidRPr="008D5940">
        <w:rPr>
          <w:sz w:val="28"/>
          <w:szCs w:val="28"/>
        </w:rPr>
        <w:t xml:space="preserve">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</w:t>
      </w:r>
      <w:hyperlink r:id="rId7" w:history="1">
        <w:r w:rsidR="00F075E7" w:rsidRPr="008D5940">
          <w:rPr>
            <w:sz w:val="28"/>
            <w:szCs w:val="28"/>
          </w:rPr>
          <w:t>статьей 16</w:t>
        </w:r>
      </w:hyperlink>
      <w:r w:rsidR="00F075E7" w:rsidRPr="008D5940">
        <w:rPr>
          <w:sz w:val="28"/>
          <w:szCs w:val="28"/>
        </w:rPr>
        <w:t xml:space="preserve"> настоящего Федерального закона, за исключением жилых помещений, если иное регулирование в отношении жилых помещений не предусмотрено феде</w:t>
      </w:r>
      <w:r>
        <w:rPr>
          <w:sz w:val="28"/>
          <w:szCs w:val="28"/>
        </w:rPr>
        <w:t>ральным законом о виде контроля.</w:t>
      </w:r>
    </w:p>
    <w:p w:rsidR="00F075E7" w:rsidRPr="008D5940" w:rsidRDefault="00787E1B" w:rsidP="00F07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75E7" w:rsidRPr="008D5940">
        <w:rPr>
          <w:sz w:val="28"/>
          <w:szCs w:val="28"/>
        </w:rPr>
        <w:t>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Мероприятия по профилактике нарушений обязательных требований реализуются Комитетом путем: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lastRenderedPageBreak/>
        <w:t xml:space="preserve">1. Обеспечения размещения на официальном сайте комитета в сети «Интернет» для каждого вида государственного </w:t>
      </w:r>
      <w:r w:rsidR="00787E1B">
        <w:rPr>
          <w:sz w:val="28"/>
          <w:szCs w:val="28"/>
        </w:rPr>
        <w:t>контроля (</w:t>
      </w:r>
      <w:r w:rsidRPr="008D5940">
        <w:rPr>
          <w:sz w:val="28"/>
          <w:szCs w:val="28"/>
        </w:rPr>
        <w:t>надзора</w:t>
      </w:r>
      <w:r w:rsidR="00787E1B">
        <w:rPr>
          <w:sz w:val="28"/>
          <w:szCs w:val="28"/>
        </w:rPr>
        <w:t>)</w:t>
      </w:r>
      <w:r w:rsidRPr="008D5940">
        <w:rPr>
          <w:sz w:val="28"/>
          <w:szCs w:val="28"/>
        </w:rPr>
        <w:t xml:space="preserve">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2. Осуществления информирования контролируемых лиц по вопросам соблюдения обязательных требований, в том числе посредством: разработки и опубликования руководств по соблюдению обязательных требований.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3. Проведения семинаров и конференций.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4. Утверждения охранных обязательств собственника или иного законного владельца объекта культурного наследия, включенного в ЕГРОКН, направления в адрес собственников (иных законных владельцев) объектов культурного наследия и в орган регистрации прав, а также размещение указанных обязательств на официальном сайте комитета в сети «Интернет».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5. Направления собственникам (иным законным владельцам) выявленных объектов культурного наследия и в орган регистрации прав сведений о выявлении таких объектов.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6. Направления собственникам (иным законным владельцам) выявленных объектов культурного наследия разъяснений по вопрос</w:t>
      </w:r>
      <w:r w:rsidR="00787E1B">
        <w:rPr>
          <w:sz w:val="28"/>
          <w:szCs w:val="28"/>
        </w:rPr>
        <w:t>ам</w:t>
      </w:r>
      <w:r w:rsidRPr="008D5940">
        <w:rPr>
          <w:sz w:val="28"/>
          <w:szCs w:val="28"/>
        </w:rPr>
        <w:t xml:space="preserve"> сохранения, содержания и использования таких объектов.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7. Размещения на официальном сайте комитета в сети «Интернет» сведений об утверждении зон охраны о</w:t>
      </w:r>
      <w:r w:rsidR="00787E1B">
        <w:rPr>
          <w:sz w:val="28"/>
          <w:szCs w:val="28"/>
        </w:rPr>
        <w:t>бъектов культурного наследия на </w:t>
      </w:r>
      <w:r w:rsidRPr="008D5940">
        <w:rPr>
          <w:sz w:val="28"/>
          <w:szCs w:val="28"/>
        </w:rPr>
        <w:t xml:space="preserve">территории Ленинградской области.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8. Обеспечения регулярного обо</w:t>
      </w:r>
      <w:r w:rsidR="00787E1B">
        <w:rPr>
          <w:sz w:val="28"/>
          <w:szCs w:val="28"/>
        </w:rPr>
        <w:t>бщения практики осуществления в </w:t>
      </w:r>
      <w:r w:rsidRPr="008D5940">
        <w:rPr>
          <w:sz w:val="28"/>
          <w:szCs w:val="28"/>
        </w:rPr>
        <w:t xml:space="preserve">соответствующей сфере деятельности государственного контроля (надзора) и размещение на официальном сайте комитета в сети «Интернет» соответствующих обобщений.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9. Выдачи предостережений о недопустимости нарушения обязательных требований. 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10. Анализа и оценки рисков причинения вреда охраняемым законом ценностям.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 </w:t>
      </w:r>
      <w:proofErr w:type="gramStart"/>
      <w:r w:rsidRPr="008D5940">
        <w:rPr>
          <w:sz w:val="28"/>
          <w:szCs w:val="28"/>
        </w:rPr>
        <w:t>Исходя из преамбулы Федерального закона № 73-ФЗ объекты культурного наследия представляют</w:t>
      </w:r>
      <w:proofErr w:type="gramEnd"/>
      <w:r w:rsidRPr="008D5940">
        <w:rPr>
          <w:sz w:val="28"/>
          <w:szCs w:val="28"/>
        </w:rPr>
        <w:t xml:space="preserve">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F075E7" w:rsidRPr="008D5940" w:rsidRDefault="00F075E7" w:rsidP="00F075E7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 Объекты культурного наследия (памятники истории и культуры) народов Российской Федерации являются подлинными источниками информации о зарождении и развитии культуры, невосполнимым ресурсом государства и общества (определение Конституционного суда от 09.12.2014 № 2755-0). Каждый объект культурного наследия представляет собой уникальную ценность, утрата которой, ее подлинности невосполнима для многонационального народа Российской Федерации, ее настоящего и будущих поколений, всемирного культурного наследия.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lastRenderedPageBreak/>
        <w:t xml:space="preserve">1) </w:t>
      </w:r>
      <w:proofErr w:type="spellStart"/>
      <w:r w:rsidRPr="008D5940">
        <w:rPr>
          <w:sz w:val="28"/>
          <w:szCs w:val="28"/>
          <w:lang w:eastAsia="ru-RU"/>
        </w:rPr>
        <w:t>непроведение</w:t>
      </w:r>
      <w:proofErr w:type="spellEnd"/>
      <w:r w:rsidRPr="008D5940">
        <w:rPr>
          <w:sz w:val="28"/>
          <w:szCs w:val="28"/>
          <w:lang w:eastAsia="ru-RU"/>
        </w:rPr>
        <w:t xml:space="preserve">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 xml:space="preserve">2) несвоевременное извещение органа охраны объектов культурного наследия собственником (пользователем) объекта культурного наследия </w:t>
      </w:r>
      <w:r w:rsidR="00787E1B">
        <w:rPr>
          <w:sz w:val="28"/>
          <w:szCs w:val="28"/>
          <w:lang w:eastAsia="ru-RU"/>
        </w:rPr>
        <w:t>о </w:t>
      </w:r>
      <w:r w:rsidRPr="008D5940">
        <w:rPr>
          <w:sz w:val="28"/>
          <w:szCs w:val="28"/>
          <w:lang w:eastAsia="ru-RU"/>
        </w:rPr>
        <w:t>повреждениях, авариях (иных обстоятельствах), причинивших вред об</w:t>
      </w:r>
      <w:r w:rsidR="00787E1B">
        <w:rPr>
          <w:sz w:val="28"/>
          <w:szCs w:val="28"/>
          <w:lang w:eastAsia="ru-RU"/>
        </w:rPr>
        <w:t>ъекту культурного наследия и не</w:t>
      </w:r>
      <w:r w:rsidRPr="008D5940">
        <w:rPr>
          <w:sz w:val="28"/>
          <w:szCs w:val="28"/>
          <w:lang w:eastAsia="ru-RU"/>
        </w:rPr>
        <w:t>принятие мер по предотвращению дальнейшего разрушения (повреждения) такого объекта;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6) самовольное возведение построек на территориях объектов культурного наследия, защитных зонах, пристроек и надстроек к объектам культурного наследия;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proofErr w:type="gramStart"/>
      <w:r w:rsidRPr="008D5940">
        <w:rPr>
          <w:sz w:val="28"/>
          <w:szCs w:val="28"/>
          <w:lang w:eastAsia="ru-RU"/>
        </w:rPr>
        <w:t>Анализ причин и условий, способствующих совершению правонарушений, показывает, что контролируемые лица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</w:t>
      </w:r>
      <w:proofErr w:type="gramEnd"/>
      <w:r w:rsidRPr="008D5940">
        <w:rPr>
          <w:sz w:val="28"/>
          <w:szCs w:val="28"/>
          <w:lang w:eastAsia="ru-RU"/>
        </w:rPr>
        <w:t xml:space="preserve"> отрицания их приоритетного значения в системе общественных отношений.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proofErr w:type="gramStart"/>
      <w:r w:rsidRPr="008D5940">
        <w:rPr>
          <w:sz w:val="28"/>
          <w:szCs w:val="28"/>
          <w:lang w:eastAsia="ru-RU"/>
        </w:rPr>
        <w:t>В результате реализации Программы профилактики ожидается 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В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8D5940">
        <w:rPr>
          <w:sz w:val="28"/>
          <w:szCs w:val="28"/>
          <w:lang w:eastAsia="ru-RU"/>
        </w:rPr>
        <w:t>,</w:t>
      </w:r>
      <w:proofErr w:type="gramEnd"/>
      <w:r w:rsidRPr="008D5940">
        <w:rPr>
          <w:sz w:val="28"/>
          <w:szCs w:val="28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</w:t>
      </w:r>
      <w:r w:rsidRPr="008D5940">
        <w:rPr>
          <w:sz w:val="28"/>
          <w:szCs w:val="28"/>
          <w:lang w:eastAsia="ru-RU"/>
        </w:rPr>
        <w:lastRenderedPageBreak/>
        <w:t>культурного наследия о возникновении, изменении прекращении в отношении объектов культурного наследия прав собственности, а также иных вещных прав.</w:t>
      </w:r>
    </w:p>
    <w:p w:rsidR="00F075E7" w:rsidRPr="008D5940" w:rsidRDefault="00787E1B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учетом данных обстоятель</w:t>
      </w:r>
      <w:proofErr w:type="gramStart"/>
      <w:r>
        <w:rPr>
          <w:sz w:val="28"/>
          <w:szCs w:val="28"/>
          <w:lang w:eastAsia="ru-RU"/>
        </w:rPr>
        <w:t>ств</w:t>
      </w:r>
      <w:r w:rsidR="00F075E7" w:rsidRPr="008D5940">
        <w:rPr>
          <w:sz w:val="28"/>
          <w:szCs w:val="28"/>
          <w:lang w:eastAsia="ru-RU"/>
        </w:rPr>
        <w:t xml:space="preserve"> пр</w:t>
      </w:r>
      <w:proofErr w:type="gramEnd"/>
      <w:r w:rsidR="00F075E7" w:rsidRPr="008D5940">
        <w:rPr>
          <w:sz w:val="28"/>
          <w:szCs w:val="28"/>
          <w:lang w:eastAsia="ru-RU"/>
        </w:rPr>
        <w:t>и осуществлении регионального государственного контроля (надзора) не представляется возможным определить постоянный перечень контролируемых лиц. Указанные обстоятельства затрудняют эффективность профилактической работы в части проведения разъяснительной работы и информирования контролируемых лиц.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Ключевым риском при реализации Программы является различное толкование содержания обязательных требований контролируемыми лицами,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F075E7" w:rsidRPr="008D5940" w:rsidRDefault="00F075E7" w:rsidP="00F075E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p w:rsidR="00F075E7" w:rsidRPr="008D5940" w:rsidRDefault="00F075E7" w:rsidP="00F075E7">
      <w:pPr>
        <w:jc w:val="center"/>
        <w:rPr>
          <w:sz w:val="28"/>
          <w:szCs w:val="28"/>
        </w:rPr>
      </w:pPr>
      <w:r w:rsidRPr="008D5940">
        <w:rPr>
          <w:b/>
          <w:sz w:val="28"/>
          <w:szCs w:val="28"/>
        </w:rPr>
        <w:t xml:space="preserve">Раздел 2. </w:t>
      </w:r>
      <w:r w:rsidRPr="008D5940">
        <w:rPr>
          <w:sz w:val="28"/>
          <w:szCs w:val="28"/>
        </w:rPr>
        <w:t>Цели и задачи реализации Программы профилактики</w:t>
      </w:r>
    </w:p>
    <w:p w:rsidR="00F075E7" w:rsidRPr="008D5940" w:rsidRDefault="00F075E7" w:rsidP="00F075E7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5940">
        <w:rPr>
          <w:sz w:val="28"/>
          <w:szCs w:val="28"/>
        </w:rPr>
        <w:t>Профилактическая работа в Комитете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 предупреждение нарушений контролируемыми лицами обязательных требований (снижение числа нарушений обязательных требований);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повышение прозрачности деятельности Комитета при осуществлении регионального государственного контроля (надзора);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80503E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8D5940">
        <w:rPr>
          <w:rFonts w:ascii="Times New Roman" w:hAnsi="Times New Roman" w:cs="Times New Roman"/>
          <w:sz w:val="28"/>
          <w:szCs w:val="28"/>
        </w:rPr>
        <w:t>.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Программы профилактики необходимо решение следующих задач: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возможному нарушению обязательных требований;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 повышение уровня правовой грамотности контролируемых лиц;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отношений в области регионального государственного контроля (надзора), в том числе путем разъяснения контролируемым лицам обязательных требований;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мотивация контролируемых лиц к добросовестному поведению и, как следствие, снижение вреда, причиняемого охраняемым законом ценностям;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особенностей подконтрольных субъектов (объектов);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 учетом данных состояния подконтрольной среды и особенностей конкретных контролируемых лиц (объектов);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 xml:space="preserve">- сбор и анализ статистических данных, необходимых для организации профилактической работы, в том числе для определения видов, форм и </w:t>
      </w:r>
      <w:r w:rsidRPr="008D5940">
        <w:rPr>
          <w:rFonts w:ascii="Times New Roman" w:hAnsi="Times New Roman" w:cs="Times New Roman"/>
          <w:sz w:val="28"/>
          <w:szCs w:val="28"/>
        </w:rPr>
        <w:lastRenderedPageBreak/>
        <w:t>интенсивности профилактических мероприятий;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повышение квалификации сотрудников Комитета, уполномоченных на осуществление регионального государственного контроля (надзора);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создание системы взаимодействия между контролируемыми лицами и Комитетом, обеспечивающей наиболее полное информирование контролируемых лиц по вопросам соблюдения обязательных требований и проводимой профилактической работы, в том числе с использованием современных информационно-телекоммуникационных технологий.</w:t>
      </w:r>
    </w:p>
    <w:p w:rsidR="00F075E7" w:rsidRPr="008D5940" w:rsidRDefault="00F075E7" w:rsidP="00F07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5E7" w:rsidRPr="008D5940" w:rsidRDefault="00F075E7" w:rsidP="00F075E7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8D5940">
        <w:rPr>
          <w:b/>
          <w:sz w:val="28"/>
          <w:szCs w:val="28"/>
        </w:rPr>
        <w:t>Раздел 3</w:t>
      </w:r>
      <w:r w:rsidRPr="008D5940">
        <w:rPr>
          <w:sz w:val="28"/>
          <w:szCs w:val="28"/>
        </w:rPr>
        <w:t xml:space="preserve">. Перечень профилактических мероприятий, </w:t>
      </w:r>
    </w:p>
    <w:p w:rsidR="00F075E7" w:rsidRPr="008D5940" w:rsidRDefault="00F075E7" w:rsidP="00F075E7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>сроки и периодичность их проведения</w:t>
      </w:r>
    </w:p>
    <w:p w:rsidR="00F075E7" w:rsidRPr="008D5940" w:rsidRDefault="00F075E7" w:rsidP="00F075E7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3515"/>
      </w:tblGrid>
      <w:tr w:rsidR="00F075E7" w:rsidRPr="008D5940" w:rsidTr="004C507A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E7" w:rsidRPr="008D5940" w:rsidRDefault="00F075E7" w:rsidP="004C507A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 xml:space="preserve">№ </w:t>
            </w:r>
            <w:proofErr w:type="gramStart"/>
            <w:r w:rsidRPr="008D5940">
              <w:rPr>
                <w:sz w:val="28"/>
                <w:szCs w:val="28"/>
              </w:rPr>
              <w:t>п</w:t>
            </w:r>
            <w:proofErr w:type="gramEnd"/>
            <w:r w:rsidRPr="008D5940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E7" w:rsidRPr="008D5940" w:rsidRDefault="00F075E7" w:rsidP="004C507A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7" w:rsidRPr="008D5940" w:rsidRDefault="00F075E7" w:rsidP="004C507A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E7" w:rsidRPr="008D5940" w:rsidRDefault="00F075E7" w:rsidP="004C507A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 xml:space="preserve">Ответственный </w:t>
            </w:r>
          </w:p>
          <w:p w:rsidR="00F075E7" w:rsidRPr="008D5940" w:rsidRDefault="00F075E7" w:rsidP="004C507A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за исполнение</w:t>
            </w:r>
          </w:p>
        </w:tc>
      </w:tr>
      <w:tr w:rsidR="00F075E7" w:rsidRPr="008D5940" w:rsidTr="004C507A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7" w:rsidRPr="008D5940" w:rsidRDefault="00F075E7" w:rsidP="004C507A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59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7" w:rsidRPr="008D5940" w:rsidRDefault="00F075E7" w:rsidP="004C507A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594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7" w:rsidRPr="008D5940" w:rsidRDefault="00F075E7" w:rsidP="004C507A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594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7" w:rsidRPr="008D5940" w:rsidRDefault="00F075E7" w:rsidP="004C507A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594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075E7" w:rsidRPr="008D5940" w:rsidTr="004C507A">
        <w:trPr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F075E7">
            <w:pPr>
              <w:pStyle w:val="a3"/>
              <w:numPr>
                <w:ilvl w:val="0"/>
                <w:numId w:val="2"/>
              </w:numPr>
              <w:spacing w:before="60"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8D5940">
              <w:rPr>
                <w:spacing w:val="-6"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F075E7" w:rsidRPr="008D5940" w:rsidRDefault="00F075E7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75E7" w:rsidRPr="008D5940" w:rsidRDefault="00284CB1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F075E7" w:rsidRPr="008D5940">
              <w:rPr>
                <w:sz w:val="28"/>
                <w:szCs w:val="28"/>
              </w:rPr>
              <w:t xml:space="preserve">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F075E7" w:rsidRPr="008D5940" w:rsidRDefault="00F075E7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75E7" w:rsidRPr="008D5940" w:rsidTr="004C50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F075E7">
            <w:pPr>
              <w:pStyle w:val="a3"/>
              <w:numPr>
                <w:ilvl w:val="0"/>
                <w:numId w:val="2"/>
              </w:numPr>
              <w:spacing w:before="60"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Обобщение правоприменительной практики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 xml:space="preserve">Срок подготовки доклада и размещение на официальном интернет-сайте Комитета - не позднее 1 февраля года, следующего за </w:t>
            </w:r>
            <w:proofErr w:type="gramStart"/>
            <w:r w:rsidRPr="008D5940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7" w:rsidRPr="008D5940" w:rsidRDefault="00F075E7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F075E7" w:rsidRPr="008D5940" w:rsidRDefault="00F075E7" w:rsidP="004C507A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</w:p>
          <w:p w:rsidR="00F075E7" w:rsidRPr="008D5940" w:rsidRDefault="00F075E7" w:rsidP="004C507A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F075E7" w:rsidRPr="008D5940" w:rsidRDefault="00F075E7" w:rsidP="004C507A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75E7" w:rsidRPr="008D5940" w:rsidTr="004C50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835" w:type="dxa"/>
            <w:shd w:val="clear" w:color="auto" w:fill="auto"/>
          </w:tcPr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8D5940">
              <w:rPr>
                <w:spacing w:val="-2"/>
                <w:sz w:val="28"/>
                <w:szCs w:val="28"/>
              </w:rPr>
              <w:t xml:space="preserve">не позднее 30 дней со дня получения </w:t>
            </w:r>
            <w:r w:rsidRPr="008D5940">
              <w:rPr>
                <w:spacing w:val="-2"/>
                <w:sz w:val="28"/>
                <w:szCs w:val="28"/>
              </w:rPr>
              <w:lastRenderedPageBreak/>
              <w:t>сведений, указанных в части 1</w:t>
            </w:r>
          </w:p>
          <w:p w:rsidR="00F075E7" w:rsidRPr="008D5940" w:rsidRDefault="00F075E7" w:rsidP="004C507A">
            <w:pPr>
              <w:jc w:val="both"/>
              <w:rPr>
                <w:sz w:val="28"/>
                <w:szCs w:val="28"/>
              </w:rPr>
            </w:pPr>
            <w:r w:rsidRPr="008D5940">
              <w:rPr>
                <w:spacing w:val="-2"/>
                <w:sz w:val="28"/>
                <w:szCs w:val="28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7" w:rsidRPr="008D5940" w:rsidRDefault="00F075E7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lastRenderedPageBreak/>
              <w:t xml:space="preserve">Отдел по осуществлению полномочий </w:t>
            </w:r>
            <w:r w:rsidRPr="008D5940">
              <w:rPr>
                <w:sz w:val="28"/>
                <w:szCs w:val="28"/>
              </w:rPr>
              <w:lastRenderedPageBreak/>
              <w:t>Ленинградской области  в сфере объектов культурного наследия</w:t>
            </w:r>
          </w:p>
          <w:p w:rsidR="00F075E7" w:rsidRPr="008D5940" w:rsidRDefault="00F075E7" w:rsidP="004C507A">
            <w:pPr>
              <w:spacing w:before="6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075E7" w:rsidRPr="008D5940" w:rsidTr="004C50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Консультирование: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 по телефону;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 посредством видео-конференц-связи;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 на личном приеме;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 в письменной форме;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 в ходе проведения профилактического мероприятия, контрольного мероприятия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1) наличие и (или) содержание обязательных требований;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2) периодичность и порядок проведения контрольных (надзорных) мероприятий;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3) порядок выполнения обязательных требований.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ежедневно, кроме выходных и праздничных дней с 10:00 до 16:00, перерыв с 12:30 до 13:30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F075E7" w:rsidRPr="008D5940" w:rsidRDefault="00F075E7" w:rsidP="004C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75E7" w:rsidRPr="008D5940" w:rsidRDefault="00ED0AB7" w:rsidP="004C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="00F075E7" w:rsidRPr="008D5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осуществления надзора за </w:t>
            </w:r>
            <w:r w:rsidR="00F075E7" w:rsidRPr="008D5940">
              <w:rPr>
                <w:rFonts w:ascii="Times New Roman" w:hAnsi="Times New Roman" w:cs="Times New Roman"/>
                <w:sz w:val="28"/>
                <w:szCs w:val="28"/>
              </w:rPr>
              <w:t>состоянием, содержанием, сохранением, использованием и популяризацией объектов культурного наследия</w:t>
            </w:r>
          </w:p>
          <w:p w:rsidR="00F075E7" w:rsidRPr="008D5940" w:rsidRDefault="00F075E7" w:rsidP="004C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75E7" w:rsidRPr="008D5940" w:rsidTr="004C50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Профилактический визит.</w:t>
            </w:r>
          </w:p>
          <w:p w:rsidR="00F075E7" w:rsidRPr="008D5940" w:rsidRDefault="00F075E7" w:rsidP="004C507A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color w:val="010101"/>
                <w:sz w:val="28"/>
                <w:szCs w:val="28"/>
                <w:shd w:val="clear" w:color="auto" w:fill="FFFFFF"/>
              </w:rPr>
              <w:t xml:space="preserve">Проводится должностным лицом Комитета в форме профилактической </w:t>
            </w:r>
            <w:r w:rsidRPr="008D5940">
              <w:rPr>
                <w:color w:val="010101"/>
                <w:sz w:val="28"/>
                <w:szCs w:val="28"/>
                <w:shd w:val="clear" w:color="auto" w:fill="FFFFFF"/>
              </w:rPr>
              <w:lastRenderedPageBreak/>
              <w:t>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7" w:rsidRPr="008D5940" w:rsidRDefault="00F075E7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F075E7" w:rsidRPr="008D5940" w:rsidRDefault="00F075E7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75E7" w:rsidRPr="008D5940" w:rsidRDefault="00F075E7" w:rsidP="004C5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lastRenderedPageBreak/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F075E7" w:rsidRPr="008D5940" w:rsidRDefault="00F075E7" w:rsidP="004C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75E7" w:rsidRPr="008D5940" w:rsidRDefault="00F075E7" w:rsidP="00F075E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D0AB7" w:rsidRDefault="00ED0AB7" w:rsidP="00F075E7">
      <w:pPr>
        <w:pStyle w:val="a5"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075E7" w:rsidRPr="008D5940" w:rsidRDefault="00F075E7" w:rsidP="00F075E7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8D5940">
        <w:rPr>
          <w:b/>
          <w:sz w:val="28"/>
          <w:szCs w:val="28"/>
        </w:rPr>
        <w:t>Раздел 4.</w:t>
      </w:r>
      <w:r w:rsidRPr="008D5940">
        <w:rPr>
          <w:sz w:val="28"/>
          <w:szCs w:val="28"/>
        </w:rPr>
        <w:t xml:space="preserve"> Показатели результативности и эффективности </w:t>
      </w:r>
    </w:p>
    <w:p w:rsidR="00F075E7" w:rsidRPr="008D5940" w:rsidRDefault="00F075E7" w:rsidP="00F075E7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>Программы профилактики</w:t>
      </w:r>
    </w:p>
    <w:p w:rsidR="00F075E7" w:rsidRPr="008D5940" w:rsidRDefault="00F075E7" w:rsidP="00F075E7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результативность деятельности Комитета;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 информированность контролируемых лиц об обязательных требованиях, о 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понятность обязательных требований контролируемым лицам;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вовлечение контролируемых лиц во взаимодействие с Комитетом, в том числе в рамках проводимых профилактических мероприятий.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8D5940">
        <w:rPr>
          <w:sz w:val="28"/>
          <w:szCs w:val="28"/>
        </w:rPr>
        <w:t>анализа выполнения мероприятий Программы профилактики</w:t>
      </w:r>
      <w:proofErr w:type="gramEnd"/>
      <w:r w:rsidRPr="008D5940">
        <w:rPr>
          <w:sz w:val="28"/>
          <w:szCs w:val="28"/>
        </w:rPr>
        <w:t xml:space="preserve"> по следующим индикативным показателям: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количество проведенных профилактических мероприятий, ед.;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наличие на официальном интернет-сайте Комитета актуального перечня актов, содержащих обязательные требования, соблюдение которых оценивается при проведении контрольных (надзорных) мероприятий;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F075E7" w:rsidRPr="008D5940" w:rsidRDefault="00F075E7" w:rsidP="00F075E7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количество обобщений практики осуществления регионального государственного контроля (надзора), размещенных на официальном интернет-сайте комитета, ед.</w:t>
      </w:r>
    </w:p>
    <w:p w:rsidR="00F075E7" w:rsidRDefault="00F075E7" w:rsidP="00F075E7">
      <w:pPr>
        <w:jc w:val="center"/>
        <w:rPr>
          <w:sz w:val="28"/>
          <w:szCs w:val="28"/>
        </w:rPr>
      </w:pPr>
    </w:p>
    <w:p w:rsidR="00ED0AB7" w:rsidRDefault="00ED0AB7" w:rsidP="00F075E7">
      <w:pPr>
        <w:jc w:val="center"/>
        <w:rPr>
          <w:sz w:val="28"/>
          <w:szCs w:val="28"/>
        </w:rPr>
      </w:pPr>
    </w:p>
    <w:p w:rsidR="00ED0AB7" w:rsidRDefault="00ED0AB7" w:rsidP="00F075E7">
      <w:pPr>
        <w:jc w:val="center"/>
        <w:rPr>
          <w:sz w:val="28"/>
          <w:szCs w:val="28"/>
        </w:rPr>
      </w:pPr>
    </w:p>
    <w:p w:rsidR="00ED0AB7" w:rsidRPr="008D5940" w:rsidRDefault="00ED0AB7" w:rsidP="00F075E7">
      <w:pPr>
        <w:jc w:val="center"/>
        <w:rPr>
          <w:sz w:val="28"/>
          <w:szCs w:val="28"/>
        </w:rPr>
      </w:pPr>
    </w:p>
    <w:p w:rsidR="00F075E7" w:rsidRPr="008D5940" w:rsidRDefault="00F075E7" w:rsidP="00F075E7">
      <w:pPr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lastRenderedPageBreak/>
        <w:t xml:space="preserve">Показатели </w:t>
      </w:r>
    </w:p>
    <w:p w:rsidR="00F075E7" w:rsidRPr="008D5940" w:rsidRDefault="00F075E7" w:rsidP="00F075E7">
      <w:pPr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 xml:space="preserve">эффективности и результативности профилактических мероприятий </w:t>
      </w:r>
    </w:p>
    <w:p w:rsidR="00F075E7" w:rsidRPr="008D5940" w:rsidRDefault="00F075E7" w:rsidP="00F075E7">
      <w:pPr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>в 2023 году</w:t>
      </w:r>
    </w:p>
    <w:p w:rsidR="00F075E7" w:rsidRPr="008D5940" w:rsidRDefault="00F075E7" w:rsidP="00F075E7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837"/>
      </w:tblGrid>
      <w:tr w:rsidR="00F075E7" w:rsidRPr="008D5940" w:rsidTr="004C50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 xml:space="preserve">№ </w:t>
            </w:r>
            <w:proofErr w:type="gramStart"/>
            <w:r w:rsidRPr="008D5940">
              <w:rPr>
                <w:sz w:val="28"/>
                <w:szCs w:val="28"/>
              </w:rPr>
              <w:t>п</w:t>
            </w:r>
            <w:proofErr w:type="gramEnd"/>
            <w:r w:rsidRPr="008D5940">
              <w:rPr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Величина</w:t>
            </w:r>
          </w:p>
        </w:tc>
      </w:tr>
      <w:tr w:rsidR="00F075E7" w:rsidRPr="008D5940" w:rsidTr="004C507A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Понятность обязательных требований, обеспечивающая их однозначное толкование контролируемыми лицами и должностными лицами Комитета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не менее 80%</w:t>
            </w:r>
          </w:p>
        </w:tc>
      </w:tr>
      <w:tr w:rsidR="00F075E7" w:rsidRPr="008D5940" w:rsidTr="004C50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Удовлетворенность доступностью на официальном сайте Комитета для контролируемых лиц информации о принятых и готовящихся изменениях обязательных требований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не менее 80%</w:t>
            </w:r>
          </w:p>
        </w:tc>
      </w:tr>
      <w:tr w:rsidR="00F075E7" w:rsidRPr="008D5940" w:rsidTr="004C50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Проведение предусмотренных профилактических мероприятий в соответствии со сроками (периодичностью) их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100%</w:t>
            </w:r>
          </w:p>
        </w:tc>
      </w:tr>
      <w:tr w:rsidR="00F075E7" w:rsidRPr="008D5940" w:rsidTr="004C50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5E7" w:rsidRPr="008D5940" w:rsidRDefault="00F075E7" w:rsidP="004C507A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не менее 12</w:t>
            </w:r>
          </w:p>
        </w:tc>
      </w:tr>
    </w:tbl>
    <w:p w:rsidR="00F075E7" w:rsidRPr="008D5940" w:rsidRDefault="00F075E7" w:rsidP="00F075E7">
      <w:pPr>
        <w:jc w:val="center"/>
        <w:rPr>
          <w:sz w:val="28"/>
          <w:szCs w:val="28"/>
        </w:rPr>
      </w:pPr>
    </w:p>
    <w:p w:rsidR="00F075E7" w:rsidRPr="008D5940" w:rsidRDefault="00F075E7" w:rsidP="007625FC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</w:p>
    <w:sectPr w:rsidR="00F075E7" w:rsidRPr="008D5940" w:rsidSect="00064F5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EAD"/>
    <w:multiLevelType w:val="hybridMultilevel"/>
    <w:tmpl w:val="00BC8F98"/>
    <w:lvl w:ilvl="0" w:tplc="7E88B9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4"/>
    <w:rsid w:val="00064F53"/>
    <w:rsid w:val="0009425C"/>
    <w:rsid w:val="00284CB1"/>
    <w:rsid w:val="00623E4E"/>
    <w:rsid w:val="007625FC"/>
    <w:rsid w:val="00787E1B"/>
    <w:rsid w:val="007E7F59"/>
    <w:rsid w:val="0080503E"/>
    <w:rsid w:val="008D5940"/>
    <w:rsid w:val="00D1485D"/>
    <w:rsid w:val="00D76258"/>
    <w:rsid w:val="00EB5DE4"/>
    <w:rsid w:val="00ED0AB7"/>
    <w:rsid w:val="00F075E7"/>
    <w:rsid w:val="00F26AB2"/>
    <w:rsid w:val="00FB1FF2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7625FC"/>
    <w:rPr>
      <w:color w:val="0000FF"/>
      <w:u w:val="single"/>
    </w:rPr>
  </w:style>
  <w:style w:type="paragraph" w:customStyle="1" w:styleId="ConsPlusNormal">
    <w:name w:val="ConsPlusNormal"/>
    <w:rsid w:val="0076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625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625FC"/>
  </w:style>
  <w:style w:type="paragraph" w:styleId="a6">
    <w:name w:val="Balloon Text"/>
    <w:basedOn w:val="a"/>
    <w:link w:val="a7"/>
    <w:uiPriority w:val="99"/>
    <w:semiHidden/>
    <w:unhideWhenUsed/>
    <w:rsid w:val="00F2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AB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7625FC"/>
    <w:rPr>
      <w:color w:val="0000FF"/>
      <w:u w:val="single"/>
    </w:rPr>
  </w:style>
  <w:style w:type="paragraph" w:customStyle="1" w:styleId="ConsPlusNormal">
    <w:name w:val="ConsPlusNormal"/>
    <w:rsid w:val="0076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625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625FC"/>
  </w:style>
  <w:style w:type="paragraph" w:styleId="a6">
    <w:name w:val="Balloon Text"/>
    <w:basedOn w:val="a"/>
    <w:link w:val="a7"/>
    <w:uiPriority w:val="99"/>
    <w:semiHidden/>
    <w:unhideWhenUsed/>
    <w:rsid w:val="00F2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AB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2F854CBB40A396A465D98B56AE2949933A13E766BF34A758AD3E2A44D93CC3C509ECA1DAF415B9CCE9F792CAAA0F88F4EB2330125AE8D7CF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Владислав Владимирович Белогрудов</cp:lastModifiedBy>
  <cp:revision>15</cp:revision>
  <cp:lastPrinted>2021-12-20T06:45:00Z</cp:lastPrinted>
  <dcterms:created xsi:type="dcterms:W3CDTF">2021-09-29T11:49:00Z</dcterms:created>
  <dcterms:modified xsi:type="dcterms:W3CDTF">2022-09-29T08:46:00Z</dcterms:modified>
</cp:coreProperties>
</file>